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03233" w14:textId="2A5B14B9" w:rsidR="00D7463C" w:rsidRDefault="001A7306" w:rsidP="003677CF">
      <w:pPr>
        <w:widowControl w:val="0"/>
        <w:tabs>
          <w:tab w:val="left" w:pos="720"/>
        </w:tabs>
        <w:jc w:val="center"/>
        <w:rPr>
          <w:rFonts w:ascii="Georgia" w:hAnsi="Georgia"/>
        </w:rPr>
      </w:pPr>
      <w:r w:rsidRPr="00041BDB">
        <w:rPr>
          <w:rFonts w:ascii="Calibri" w:hAnsi="Calibri" w:cs="Arial"/>
          <w:noProof/>
          <w:color w:val="FF0000"/>
          <w:sz w:val="22"/>
        </w:rPr>
        <w:drawing>
          <wp:inline distT="0" distB="0" distL="0" distR="0" wp14:anchorId="49689EA9" wp14:editId="6D77DCB6">
            <wp:extent cx="1054100" cy="1054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4100" cy="1054100"/>
                    </a:xfrm>
                    <a:prstGeom prst="rect">
                      <a:avLst/>
                    </a:prstGeom>
                    <a:noFill/>
                    <a:ln>
                      <a:noFill/>
                    </a:ln>
                  </pic:spPr>
                </pic:pic>
              </a:graphicData>
            </a:graphic>
          </wp:inline>
        </w:drawing>
      </w:r>
    </w:p>
    <w:p w14:paraId="4472AFC9" w14:textId="77777777" w:rsidR="00D7463C" w:rsidRDefault="00D7463C" w:rsidP="00E20362">
      <w:pPr>
        <w:widowControl w:val="0"/>
        <w:rPr>
          <w:rFonts w:ascii="Georgia" w:hAnsi="Georgia"/>
        </w:rPr>
      </w:pPr>
    </w:p>
    <w:p w14:paraId="7ECE8303" w14:textId="77777777" w:rsidR="00041BDB" w:rsidRPr="001369DB" w:rsidRDefault="00041BDB" w:rsidP="00041BDB">
      <w:pPr>
        <w:jc w:val="center"/>
        <w:rPr>
          <w:b/>
          <w:sz w:val="28"/>
          <w:szCs w:val="28"/>
        </w:rPr>
      </w:pPr>
      <w:r w:rsidRPr="001369DB">
        <w:rPr>
          <w:b/>
          <w:sz w:val="28"/>
          <w:szCs w:val="28"/>
        </w:rPr>
        <w:t xml:space="preserve">WATER UTILITY TARIFF </w:t>
      </w:r>
    </w:p>
    <w:p w14:paraId="538517DA" w14:textId="29B6E125" w:rsidR="00041BDB" w:rsidRPr="001369DB" w:rsidRDefault="000340C2" w:rsidP="00041BDB">
      <w:pPr>
        <w:jc w:val="center"/>
        <w:rPr>
          <w:b/>
          <w:szCs w:val="24"/>
        </w:rPr>
      </w:pPr>
      <w:r>
        <w:rPr>
          <w:b/>
          <w:szCs w:val="24"/>
        </w:rPr>
        <w:t xml:space="preserve">Docket Number: </w:t>
      </w:r>
      <w:r w:rsidR="00547EF6">
        <w:rPr>
          <w:b/>
          <w:szCs w:val="24"/>
        </w:rPr>
        <w:t>51764</w:t>
      </w:r>
    </w:p>
    <w:p w14:paraId="33F0F983" w14:textId="77777777" w:rsidR="00D45D7C" w:rsidRPr="00BE78C7" w:rsidRDefault="00D45D7C" w:rsidP="00041BDB">
      <w:pPr>
        <w:widowControl w:val="0"/>
        <w:rPr>
          <w:u w:val="words"/>
        </w:rPr>
      </w:pPr>
    </w:p>
    <w:p w14:paraId="3EA0DEF9" w14:textId="77777777" w:rsidR="00D45D7C" w:rsidRPr="00BE78C7" w:rsidRDefault="002810EE" w:rsidP="00A653CE">
      <w:pPr>
        <w:tabs>
          <w:tab w:val="right" w:pos="10080"/>
        </w:tabs>
        <w:rPr>
          <w:szCs w:val="24"/>
        </w:rPr>
      </w:pPr>
      <w:r w:rsidRPr="00BE78C7">
        <w:rPr>
          <w:szCs w:val="24"/>
          <w:u w:val="single"/>
        </w:rPr>
        <w:t xml:space="preserve">Patterson </w:t>
      </w:r>
      <w:r w:rsidR="00F61D06" w:rsidRPr="00BE78C7">
        <w:rPr>
          <w:szCs w:val="24"/>
          <w:u w:val="single"/>
        </w:rPr>
        <w:t>Water</w:t>
      </w:r>
      <w:r w:rsidR="00C762F3" w:rsidRPr="00BE78C7">
        <w:rPr>
          <w:szCs w:val="24"/>
          <w:u w:val="single"/>
        </w:rPr>
        <w:t xml:space="preserve"> </w:t>
      </w:r>
      <w:r w:rsidRPr="00BE78C7">
        <w:rPr>
          <w:szCs w:val="24"/>
          <w:u w:val="single"/>
        </w:rPr>
        <w:t>Supply, LLC</w:t>
      </w:r>
      <w:r w:rsidR="00D138BB" w:rsidRPr="00BE78C7">
        <w:rPr>
          <w:szCs w:val="24"/>
        </w:rPr>
        <w:tab/>
      </w:r>
      <w:r w:rsidR="005D4A1C">
        <w:rPr>
          <w:szCs w:val="24"/>
          <w:u w:val="single"/>
        </w:rPr>
        <w:t>P.O. Box 910</w:t>
      </w:r>
    </w:p>
    <w:p w14:paraId="3C96BBC4" w14:textId="77777777" w:rsidR="00D138BB" w:rsidRPr="00BE78C7" w:rsidRDefault="00D138BB" w:rsidP="00660F26">
      <w:pPr>
        <w:tabs>
          <w:tab w:val="left" w:pos="0"/>
          <w:tab w:val="right" w:pos="10080"/>
        </w:tabs>
        <w:ind w:right="-90"/>
        <w:rPr>
          <w:sz w:val="18"/>
          <w:szCs w:val="18"/>
        </w:rPr>
      </w:pPr>
      <w:r w:rsidRPr="00BE78C7">
        <w:rPr>
          <w:sz w:val="18"/>
          <w:szCs w:val="18"/>
        </w:rPr>
        <w:t>(Utility Name)</w:t>
      </w:r>
      <w:r w:rsidR="006571CA" w:rsidRPr="00BE78C7">
        <w:rPr>
          <w:sz w:val="18"/>
          <w:szCs w:val="18"/>
        </w:rPr>
        <w:tab/>
      </w:r>
      <w:r w:rsidRPr="00BE78C7">
        <w:rPr>
          <w:sz w:val="18"/>
          <w:szCs w:val="18"/>
        </w:rPr>
        <w:t>(Business Address)</w:t>
      </w:r>
    </w:p>
    <w:p w14:paraId="7DAE28B7" w14:textId="77777777" w:rsidR="00E754C3" w:rsidRPr="00BE78C7" w:rsidRDefault="00E754C3">
      <w:pPr>
        <w:rPr>
          <w:sz w:val="22"/>
          <w:szCs w:val="22"/>
          <w:u w:val="single"/>
        </w:rPr>
      </w:pPr>
    </w:p>
    <w:p w14:paraId="1D5CDE82" w14:textId="77777777" w:rsidR="00D138BB" w:rsidRPr="00BE78C7" w:rsidRDefault="003D2D27" w:rsidP="00A653CE">
      <w:pPr>
        <w:tabs>
          <w:tab w:val="right" w:pos="10080"/>
        </w:tabs>
        <w:rPr>
          <w:szCs w:val="24"/>
        </w:rPr>
      </w:pPr>
      <w:r w:rsidRPr="00BE78C7">
        <w:rPr>
          <w:szCs w:val="24"/>
          <w:u w:val="single"/>
        </w:rPr>
        <w:t>Collinsville, TX 76233</w:t>
      </w:r>
      <w:r w:rsidR="00D138BB" w:rsidRPr="00BE78C7">
        <w:rPr>
          <w:szCs w:val="24"/>
        </w:rPr>
        <w:tab/>
      </w:r>
      <w:r w:rsidR="005D4A1C" w:rsidRPr="00BE78C7">
        <w:rPr>
          <w:szCs w:val="24"/>
          <w:u w:val="single"/>
        </w:rPr>
        <w:t xml:space="preserve">(903) </w:t>
      </w:r>
      <w:r w:rsidR="005D4A1C">
        <w:rPr>
          <w:szCs w:val="24"/>
          <w:u w:val="single"/>
        </w:rPr>
        <w:t>429-3008</w:t>
      </w:r>
    </w:p>
    <w:p w14:paraId="0ED0D59B" w14:textId="77777777" w:rsidR="00D138BB" w:rsidRPr="00BE78C7" w:rsidRDefault="00D138BB" w:rsidP="00660F26">
      <w:pPr>
        <w:tabs>
          <w:tab w:val="right" w:pos="10170"/>
        </w:tabs>
        <w:rPr>
          <w:sz w:val="18"/>
          <w:szCs w:val="18"/>
        </w:rPr>
      </w:pPr>
      <w:r w:rsidRPr="00BE78C7">
        <w:rPr>
          <w:sz w:val="18"/>
          <w:szCs w:val="18"/>
        </w:rPr>
        <w:t>(City, State, Zip Code)</w:t>
      </w:r>
      <w:r w:rsidR="006571CA" w:rsidRPr="00BE78C7">
        <w:rPr>
          <w:sz w:val="18"/>
          <w:szCs w:val="18"/>
        </w:rPr>
        <w:t xml:space="preserve"> </w:t>
      </w:r>
      <w:r w:rsidR="006571CA" w:rsidRPr="00BE78C7">
        <w:rPr>
          <w:sz w:val="18"/>
          <w:szCs w:val="18"/>
        </w:rPr>
        <w:tab/>
        <w:t>(</w:t>
      </w:r>
      <w:r w:rsidRPr="00BE78C7">
        <w:rPr>
          <w:sz w:val="18"/>
          <w:szCs w:val="18"/>
        </w:rPr>
        <w:t>Area Code/Telephone)</w:t>
      </w:r>
    </w:p>
    <w:p w14:paraId="7C9F4D82" w14:textId="77777777" w:rsidR="00D138BB" w:rsidRPr="00BE78C7" w:rsidRDefault="00D138BB">
      <w:pPr>
        <w:rPr>
          <w:sz w:val="22"/>
          <w:szCs w:val="22"/>
        </w:rPr>
      </w:pPr>
    </w:p>
    <w:p w14:paraId="066D68E5" w14:textId="77777777" w:rsidR="00BD5514" w:rsidRPr="00BE78C7" w:rsidRDefault="00BD5514" w:rsidP="005128DE">
      <w:pPr>
        <w:widowControl w:val="0"/>
        <w:jc w:val="both"/>
        <w:rPr>
          <w:szCs w:val="24"/>
        </w:rPr>
      </w:pPr>
      <w:r w:rsidRPr="00BE78C7">
        <w:rPr>
          <w:szCs w:val="24"/>
        </w:rPr>
        <w:t>This tariff is effective for utility operations under the following Certificate of Convenience and Necessity:</w:t>
      </w:r>
    </w:p>
    <w:p w14:paraId="2E5DC5A0" w14:textId="77777777" w:rsidR="007A6561" w:rsidRPr="00BE78C7" w:rsidRDefault="007A6561" w:rsidP="00BD5514">
      <w:pPr>
        <w:widowControl w:val="0"/>
        <w:rPr>
          <w:szCs w:val="24"/>
        </w:rPr>
      </w:pPr>
    </w:p>
    <w:p w14:paraId="5E7359F3" w14:textId="77777777" w:rsidR="00926C99" w:rsidRPr="00BE78C7" w:rsidRDefault="003D2D27" w:rsidP="00BD5514">
      <w:pPr>
        <w:widowControl w:val="0"/>
        <w:rPr>
          <w:szCs w:val="24"/>
        </w:rPr>
      </w:pPr>
      <w:r w:rsidRPr="00BE78C7">
        <w:rPr>
          <w:szCs w:val="24"/>
          <w:u w:val="single"/>
        </w:rPr>
        <w:t>132</w:t>
      </w:r>
      <w:r w:rsidR="00293F86">
        <w:rPr>
          <w:szCs w:val="24"/>
          <w:u w:val="single"/>
        </w:rPr>
        <w:t>48</w:t>
      </w:r>
    </w:p>
    <w:p w14:paraId="0A4E9C6B" w14:textId="77777777" w:rsidR="00926C99" w:rsidRPr="00BE78C7" w:rsidRDefault="00926C99" w:rsidP="00BD5514">
      <w:pPr>
        <w:widowControl w:val="0"/>
        <w:rPr>
          <w:szCs w:val="24"/>
        </w:rPr>
      </w:pPr>
    </w:p>
    <w:p w14:paraId="04D35FE2" w14:textId="77777777" w:rsidR="00926C99" w:rsidRPr="00BE78C7" w:rsidRDefault="00926C99" w:rsidP="00BD5514">
      <w:pPr>
        <w:widowControl w:val="0"/>
        <w:rPr>
          <w:szCs w:val="24"/>
        </w:rPr>
      </w:pPr>
      <w:r w:rsidRPr="00BE78C7">
        <w:rPr>
          <w:szCs w:val="24"/>
        </w:rPr>
        <w:t>This tariff is effective in the following counties:</w:t>
      </w:r>
    </w:p>
    <w:p w14:paraId="3C121E9E" w14:textId="77777777" w:rsidR="00926C99" w:rsidRPr="00BE78C7" w:rsidRDefault="00926C99" w:rsidP="00BD5514">
      <w:pPr>
        <w:widowControl w:val="0"/>
        <w:rPr>
          <w:szCs w:val="24"/>
        </w:rPr>
      </w:pPr>
    </w:p>
    <w:p w14:paraId="1E2D721C" w14:textId="77777777" w:rsidR="005D4A1C" w:rsidRPr="00BE78C7" w:rsidRDefault="00775215" w:rsidP="005D4A1C">
      <w:pPr>
        <w:rPr>
          <w:szCs w:val="24"/>
          <w:u w:val="single"/>
        </w:rPr>
      </w:pPr>
      <w:r>
        <w:rPr>
          <w:szCs w:val="24"/>
          <w:u w:val="single"/>
        </w:rPr>
        <w:t xml:space="preserve">Cooke, </w:t>
      </w:r>
      <w:r w:rsidR="005D4A1C">
        <w:rPr>
          <w:szCs w:val="24"/>
          <w:u w:val="single"/>
        </w:rPr>
        <w:t xml:space="preserve">Dallas, Denton, </w:t>
      </w:r>
      <w:r w:rsidR="005128DE">
        <w:rPr>
          <w:szCs w:val="24"/>
          <w:u w:val="single"/>
        </w:rPr>
        <w:t xml:space="preserve">Jack, Montague, </w:t>
      </w:r>
      <w:r w:rsidR="005D4A1C">
        <w:rPr>
          <w:szCs w:val="24"/>
          <w:u w:val="single"/>
        </w:rPr>
        <w:t xml:space="preserve">Parker, Tarrant, and </w:t>
      </w:r>
      <w:r w:rsidR="005D4A1C" w:rsidRPr="00BE78C7">
        <w:rPr>
          <w:szCs w:val="24"/>
          <w:u w:val="single"/>
        </w:rPr>
        <w:t>Wise</w:t>
      </w:r>
    </w:p>
    <w:p w14:paraId="507F666D" w14:textId="77777777" w:rsidR="00926C99" w:rsidRPr="00BE78C7" w:rsidRDefault="00926C99" w:rsidP="00BD5514">
      <w:pPr>
        <w:widowControl w:val="0"/>
        <w:rPr>
          <w:szCs w:val="24"/>
        </w:rPr>
      </w:pPr>
    </w:p>
    <w:p w14:paraId="42893DA9" w14:textId="77777777" w:rsidR="00926C99" w:rsidRPr="00BE78C7" w:rsidRDefault="00926C99" w:rsidP="00BD5514">
      <w:pPr>
        <w:widowControl w:val="0"/>
        <w:rPr>
          <w:szCs w:val="24"/>
        </w:rPr>
      </w:pPr>
      <w:r w:rsidRPr="00BE78C7">
        <w:rPr>
          <w:szCs w:val="24"/>
        </w:rPr>
        <w:t>This tariff is effective in the following cities or unincorporated towns (if any):</w:t>
      </w:r>
    </w:p>
    <w:p w14:paraId="260F62F9" w14:textId="77777777" w:rsidR="00926C99" w:rsidRPr="00BE78C7" w:rsidRDefault="00926C99" w:rsidP="00BD5514">
      <w:pPr>
        <w:widowControl w:val="0"/>
        <w:rPr>
          <w:szCs w:val="24"/>
        </w:rPr>
      </w:pPr>
    </w:p>
    <w:p w14:paraId="3754B77C" w14:textId="77777777" w:rsidR="00926C99" w:rsidRPr="00BE78C7" w:rsidRDefault="002C541E" w:rsidP="00BD5514">
      <w:pPr>
        <w:widowControl w:val="0"/>
        <w:rPr>
          <w:szCs w:val="24"/>
          <w:u w:val="single"/>
        </w:rPr>
      </w:pPr>
      <w:r w:rsidRPr="00BE78C7">
        <w:rPr>
          <w:szCs w:val="24"/>
          <w:u w:val="single"/>
        </w:rPr>
        <w:t>None</w:t>
      </w:r>
    </w:p>
    <w:p w14:paraId="480FDF65" w14:textId="77777777" w:rsidR="00926C99" w:rsidRPr="00BE78C7" w:rsidRDefault="00926C99" w:rsidP="00BD5514">
      <w:pPr>
        <w:widowControl w:val="0"/>
        <w:rPr>
          <w:szCs w:val="24"/>
        </w:rPr>
      </w:pPr>
    </w:p>
    <w:p w14:paraId="23FA0D3F" w14:textId="77777777" w:rsidR="00926C99" w:rsidRPr="00BE78C7" w:rsidRDefault="00926C99" w:rsidP="00BD5514">
      <w:pPr>
        <w:widowControl w:val="0"/>
        <w:rPr>
          <w:szCs w:val="24"/>
        </w:rPr>
      </w:pPr>
      <w:r w:rsidRPr="00BE78C7">
        <w:rPr>
          <w:szCs w:val="24"/>
        </w:rPr>
        <w:t>This tariff is effecti</w:t>
      </w:r>
      <w:r w:rsidR="00B86E6B" w:rsidRPr="00BE78C7">
        <w:rPr>
          <w:szCs w:val="24"/>
        </w:rPr>
        <w:t xml:space="preserve">ve in the following subdivision and public water </w:t>
      </w:r>
      <w:r w:rsidRPr="00BE78C7">
        <w:rPr>
          <w:szCs w:val="24"/>
        </w:rPr>
        <w:t>systems:</w:t>
      </w:r>
    </w:p>
    <w:p w14:paraId="4ADADE69" w14:textId="77777777" w:rsidR="00926C99" w:rsidRPr="00BE78C7" w:rsidRDefault="00926C99" w:rsidP="00BD5514">
      <w:pPr>
        <w:widowControl w:val="0"/>
        <w:rPr>
          <w:szCs w:val="24"/>
        </w:rPr>
      </w:pPr>
    </w:p>
    <w:p w14:paraId="43F0D30E" w14:textId="215FCF48" w:rsidR="007415C1" w:rsidRPr="00BE78C7" w:rsidRDefault="007415C1" w:rsidP="007415C1">
      <w:pPr>
        <w:widowControl w:val="0"/>
        <w:rPr>
          <w:szCs w:val="24"/>
        </w:rPr>
      </w:pPr>
      <w:r>
        <w:rPr>
          <w:szCs w:val="24"/>
          <w:u w:val="single"/>
        </w:rPr>
        <w:t>Brittany Hills Water Association</w:t>
      </w:r>
      <w:r w:rsidRPr="00BE78C7">
        <w:rPr>
          <w:szCs w:val="24"/>
        </w:rPr>
        <w:t>:  PWS #</w:t>
      </w:r>
      <w:r>
        <w:t>0610181</w:t>
      </w:r>
    </w:p>
    <w:p w14:paraId="6C58D8CA" w14:textId="77777777" w:rsidR="00775215" w:rsidRDefault="00775215" w:rsidP="00F06F37">
      <w:pPr>
        <w:widowControl w:val="0"/>
        <w:rPr>
          <w:szCs w:val="24"/>
        </w:rPr>
      </w:pPr>
      <w:r w:rsidRPr="00775215">
        <w:rPr>
          <w:szCs w:val="24"/>
          <w:u w:val="single"/>
        </w:rPr>
        <w:t>Myra Water System</w:t>
      </w:r>
      <w:r>
        <w:rPr>
          <w:szCs w:val="24"/>
        </w:rPr>
        <w:t>:  PWS #0490019</w:t>
      </w:r>
    </w:p>
    <w:p w14:paraId="2781B87E" w14:textId="77777777" w:rsidR="00F06F37" w:rsidRPr="00BE78C7" w:rsidRDefault="00F06F37" w:rsidP="00F06F37">
      <w:pPr>
        <w:widowControl w:val="0"/>
        <w:rPr>
          <w:szCs w:val="24"/>
        </w:rPr>
      </w:pPr>
      <w:r w:rsidRPr="00B3586A">
        <w:rPr>
          <w:szCs w:val="24"/>
          <w:u w:val="single"/>
        </w:rPr>
        <w:t>Perrin Water System</w:t>
      </w:r>
      <w:r>
        <w:rPr>
          <w:szCs w:val="24"/>
        </w:rPr>
        <w:t xml:space="preserve">: </w:t>
      </w:r>
      <w:r w:rsidR="005603F4">
        <w:rPr>
          <w:szCs w:val="24"/>
        </w:rPr>
        <w:t xml:space="preserve"> </w:t>
      </w:r>
      <w:r w:rsidRPr="00560C1F">
        <w:rPr>
          <w:szCs w:val="24"/>
        </w:rPr>
        <w:t>PWS #</w:t>
      </w:r>
      <w:r>
        <w:rPr>
          <w:szCs w:val="24"/>
        </w:rPr>
        <w:t>1190005</w:t>
      </w:r>
    </w:p>
    <w:p w14:paraId="39E2E4F4" w14:textId="77777777" w:rsidR="00EB3D89" w:rsidRPr="00EB3D89" w:rsidRDefault="00EB3D89" w:rsidP="00560C1F">
      <w:pPr>
        <w:widowControl w:val="0"/>
        <w:rPr>
          <w:szCs w:val="24"/>
          <w:u w:val="single"/>
        </w:rPr>
      </w:pPr>
      <w:r w:rsidRPr="00EB3D89">
        <w:rPr>
          <w:rFonts w:eastAsia="Tahoma"/>
          <w:color w:val="000000"/>
          <w:spacing w:val="1"/>
          <w:szCs w:val="24"/>
          <w:u w:val="single"/>
        </w:rPr>
        <w:t>Sunset Water System</w:t>
      </w:r>
      <w:r w:rsidRPr="007415C1">
        <w:rPr>
          <w:rFonts w:eastAsia="Tahoma"/>
          <w:color w:val="000000"/>
          <w:spacing w:val="1"/>
          <w:szCs w:val="24"/>
        </w:rPr>
        <w:t xml:space="preserve">: </w:t>
      </w:r>
      <w:r w:rsidR="005603F4" w:rsidRPr="007415C1">
        <w:rPr>
          <w:rFonts w:eastAsia="Tahoma"/>
          <w:color w:val="000000"/>
          <w:spacing w:val="1"/>
          <w:szCs w:val="24"/>
        </w:rPr>
        <w:t xml:space="preserve"> </w:t>
      </w:r>
      <w:r w:rsidRPr="007415C1">
        <w:rPr>
          <w:rFonts w:eastAsia="Tahoma"/>
          <w:color w:val="000000"/>
          <w:spacing w:val="1"/>
          <w:szCs w:val="24"/>
        </w:rPr>
        <w:t>PWS #1690007</w:t>
      </w:r>
    </w:p>
    <w:p w14:paraId="62DA8B45" w14:textId="77777777" w:rsidR="00926C99" w:rsidRPr="00BE78C7" w:rsidRDefault="00926C99" w:rsidP="00BD5514">
      <w:pPr>
        <w:widowControl w:val="0"/>
        <w:rPr>
          <w:szCs w:val="24"/>
        </w:rPr>
      </w:pPr>
    </w:p>
    <w:p w14:paraId="751DB29A" w14:textId="77777777" w:rsidR="00B86E6B" w:rsidRPr="00BE78C7" w:rsidRDefault="00B86E6B" w:rsidP="00B86E6B">
      <w:pPr>
        <w:widowControl w:val="0"/>
        <w:jc w:val="center"/>
        <w:rPr>
          <w:szCs w:val="24"/>
        </w:rPr>
      </w:pPr>
      <w:r w:rsidRPr="00BE78C7">
        <w:rPr>
          <w:szCs w:val="24"/>
        </w:rPr>
        <w:t>TABLE OF CONTENTS</w:t>
      </w:r>
    </w:p>
    <w:p w14:paraId="0F59A44D" w14:textId="77777777" w:rsidR="00AE0F70" w:rsidRPr="00BE78C7" w:rsidRDefault="00AE0F70" w:rsidP="00AE0F70">
      <w:pPr>
        <w:widowControl w:val="0"/>
        <w:rPr>
          <w:szCs w:val="24"/>
        </w:rPr>
      </w:pPr>
      <w:r w:rsidRPr="00BE78C7">
        <w:rPr>
          <w:szCs w:val="24"/>
        </w:rPr>
        <w:t>The above utility lists the following sections of its tariff (if additional pages are needed for a section, all pages should be numbered consecutively):</w:t>
      </w:r>
    </w:p>
    <w:p w14:paraId="7D00D63E" w14:textId="77777777" w:rsidR="008962C2" w:rsidRPr="00BE78C7" w:rsidRDefault="008962C2" w:rsidP="00B8757B">
      <w:pPr>
        <w:widowControl w:val="0"/>
        <w:tabs>
          <w:tab w:val="right" w:leader="dot" w:pos="8640"/>
        </w:tabs>
        <w:ind w:left="720"/>
        <w:rPr>
          <w:szCs w:val="24"/>
        </w:rPr>
      </w:pPr>
      <w:r w:rsidRPr="00BE78C7">
        <w:rPr>
          <w:szCs w:val="24"/>
        </w:rPr>
        <w:t xml:space="preserve">SECTION 1.0 RATE SCHEDULE </w:t>
      </w:r>
      <w:r w:rsidRPr="00BE78C7">
        <w:rPr>
          <w:szCs w:val="24"/>
        </w:rPr>
        <w:tab/>
        <w:t>2</w:t>
      </w:r>
    </w:p>
    <w:p w14:paraId="2427F22D" w14:textId="7AE148D0" w:rsidR="008962C2" w:rsidRPr="00BE78C7" w:rsidRDefault="008962C2" w:rsidP="00B8757B">
      <w:pPr>
        <w:widowControl w:val="0"/>
        <w:tabs>
          <w:tab w:val="right" w:leader="dot" w:pos="8640"/>
        </w:tabs>
        <w:ind w:left="720"/>
        <w:rPr>
          <w:szCs w:val="24"/>
        </w:rPr>
      </w:pPr>
      <w:r w:rsidRPr="00BE78C7">
        <w:rPr>
          <w:szCs w:val="24"/>
        </w:rPr>
        <w:t xml:space="preserve">SECTION 2.0 SERVICE RULES AND POLICES </w:t>
      </w:r>
      <w:r w:rsidRPr="00BE78C7">
        <w:rPr>
          <w:szCs w:val="24"/>
        </w:rPr>
        <w:tab/>
      </w:r>
      <w:r w:rsidR="00CE649D">
        <w:rPr>
          <w:szCs w:val="24"/>
        </w:rPr>
        <w:t>8</w:t>
      </w:r>
    </w:p>
    <w:p w14:paraId="43B5F791" w14:textId="463B9414" w:rsidR="008962C2" w:rsidRPr="00BE78C7" w:rsidRDefault="008962C2" w:rsidP="00230375">
      <w:pPr>
        <w:widowControl w:val="0"/>
        <w:tabs>
          <w:tab w:val="right" w:leader="dot" w:pos="8640"/>
        </w:tabs>
        <w:ind w:left="720"/>
        <w:rPr>
          <w:szCs w:val="24"/>
        </w:rPr>
      </w:pPr>
      <w:r w:rsidRPr="00BE78C7">
        <w:rPr>
          <w:szCs w:val="24"/>
        </w:rPr>
        <w:t xml:space="preserve">SECTION 3.0 EXTENSION POLICY </w:t>
      </w:r>
      <w:r w:rsidRPr="00BE78C7">
        <w:rPr>
          <w:szCs w:val="24"/>
        </w:rPr>
        <w:tab/>
      </w:r>
      <w:r w:rsidR="00CE649D">
        <w:rPr>
          <w:szCs w:val="24"/>
        </w:rPr>
        <w:t>14</w:t>
      </w:r>
    </w:p>
    <w:p w14:paraId="36E73DFC" w14:textId="77777777" w:rsidR="001639AC" w:rsidRDefault="008962C2" w:rsidP="00BE78C7">
      <w:pPr>
        <w:widowControl w:val="0"/>
        <w:ind w:left="720"/>
        <w:rPr>
          <w:szCs w:val="24"/>
        </w:rPr>
      </w:pPr>
      <w:r w:rsidRPr="00BE78C7">
        <w:rPr>
          <w:szCs w:val="24"/>
        </w:rPr>
        <w:t xml:space="preserve">APPENDIX </w:t>
      </w:r>
      <w:r w:rsidR="001A4540" w:rsidRPr="00BE78C7">
        <w:rPr>
          <w:szCs w:val="24"/>
        </w:rPr>
        <w:t>A:</w:t>
      </w:r>
      <w:r w:rsidR="004A7B8A">
        <w:rPr>
          <w:szCs w:val="24"/>
        </w:rPr>
        <w:t xml:space="preserve"> </w:t>
      </w:r>
      <w:r w:rsidRPr="00BE78C7">
        <w:rPr>
          <w:szCs w:val="24"/>
        </w:rPr>
        <w:t xml:space="preserve"> </w:t>
      </w:r>
      <w:r w:rsidR="00532EA2" w:rsidRPr="00BE78C7">
        <w:rPr>
          <w:szCs w:val="24"/>
        </w:rPr>
        <w:t>DROUGHT CONTINGENCY PLAN</w:t>
      </w:r>
    </w:p>
    <w:p w14:paraId="6041AAE3" w14:textId="77777777" w:rsidR="00E41A5C" w:rsidRPr="008A04B3" w:rsidRDefault="00E41A5C" w:rsidP="00E41A5C">
      <w:pPr>
        <w:ind w:firstLine="720"/>
      </w:pPr>
      <w:r>
        <w:t>APPENDIX B:  SAMPLE SERVICE AGREEMENT</w:t>
      </w:r>
    </w:p>
    <w:p w14:paraId="02AC4AAD" w14:textId="77777777" w:rsidR="00230375" w:rsidRDefault="00532EA2" w:rsidP="00532EA2">
      <w:pPr>
        <w:widowControl w:val="0"/>
        <w:ind w:left="720"/>
        <w:rPr>
          <w:szCs w:val="24"/>
        </w:rPr>
        <w:sectPr w:rsidR="00230375" w:rsidSect="00547EF6">
          <w:footerReference w:type="default" r:id="rId9"/>
          <w:footnotePr>
            <w:numFmt w:val="lowerLetter"/>
          </w:footnotePr>
          <w:endnotePr>
            <w:numFmt w:val="lowerLetter"/>
          </w:endnotePr>
          <w:pgSz w:w="12240" w:h="15840"/>
          <w:pgMar w:top="810" w:right="900" w:bottom="720" w:left="1152" w:header="720" w:footer="540" w:gutter="0"/>
          <w:pgNumType w:start="1"/>
          <w:cols w:space="720"/>
          <w:titlePg/>
          <w:docGrid w:linePitch="326"/>
        </w:sectPr>
      </w:pPr>
      <w:r w:rsidRPr="00BE78C7">
        <w:rPr>
          <w:szCs w:val="24"/>
        </w:rPr>
        <w:t xml:space="preserve">APPENDIX </w:t>
      </w:r>
      <w:r w:rsidR="00E41A5C">
        <w:rPr>
          <w:szCs w:val="24"/>
        </w:rPr>
        <w:t>C</w:t>
      </w:r>
      <w:r w:rsidRPr="00BE78C7">
        <w:rPr>
          <w:szCs w:val="24"/>
        </w:rPr>
        <w:t>:</w:t>
      </w:r>
      <w:r>
        <w:rPr>
          <w:szCs w:val="24"/>
        </w:rPr>
        <w:t xml:space="preserve"> </w:t>
      </w:r>
      <w:r w:rsidRPr="00BE78C7">
        <w:rPr>
          <w:szCs w:val="24"/>
        </w:rPr>
        <w:t xml:space="preserve"> APPLICATION FOR SERVICE</w:t>
      </w:r>
    </w:p>
    <w:p w14:paraId="362E174D" w14:textId="77777777" w:rsidR="00230375" w:rsidRPr="000B6318" w:rsidRDefault="00230375" w:rsidP="001A7306">
      <w:pPr>
        <w:widowControl w:val="0"/>
        <w:rPr>
          <w:szCs w:val="24"/>
          <w:u w:val="single"/>
        </w:rPr>
      </w:pPr>
    </w:p>
    <w:p w14:paraId="1DBB60D6" w14:textId="77777777" w:rsidR="001A7306" w:rsidRPr="000B6318" w:rsidRDefault="001A7306" w:rsidP="001A7306">
      <w:pPr>
        <w:widowControl w:val="0"/>
        <w:jc w:val="center"/>
        <w:rPr>
          <w:szCs w:val="24"/>
        </w:rPr>
      </w:pPr>
      <w:r w:rsidRPr="000B6318">
        <w:rPr>
          <w:szCs w:val="24"/>
        </w:rPr>
        <w:t>SECTION 1.0 – RATE SCHEDULE</w:t>
      </w:r>
    </w:p>
    <w:p w14:paraId="387EC656" w14:textId="77777777" w:rsidR="001A7306" w:rsidRPr="000B6318" w:rsidRDefault="001A7306" w:rsidP="001A7306">
      <w:pPr>
        <w:widowControl w:val="0"/>
        <w:rPr>
          <w:szCs w:val="24"/>
        </w:rPr>
      </w:pPr>
    </w:p>
    <w:p w14:paraId="728BADDA" w14:textId="77777777" w:rsidR="001A7306" w:rsidRPr="000B6318" w:rsidRDefault="001A7306" w:rsidP="001A7306">
      <w:pPr>
        <w:widowControl w:val="0"/>
        <w:rPr>
          <w:szCs w:val="24"/>
          <w:u w:val="single"/>
        </w:rPr>
      </w:pPr>
      <w:r w:rsidRPr="000B6318">
        <w:rPr>
          <w:szCs w:val="24"/>
          <w:u w:val="words"/>
        </w:rPr>
        <w:t xml:space="preserve">Section 1.01 </w:t>
      </w:r>
      <w:r w:rsidRPr="000B6318">
        <w:rPr>
          <w:szCs w:val="24"/>
        </w:rPr>
        <w:t xml:space="preserve">– </w:t>
      </w:r>
      <w:r w:rsidRPr="000B6318">
        <w:rPr>
          <w:szCs w:val="24"/>
          <w:u w:val="single"/>
        </w:rPr>
        <w:t xml:space="preserve">Rates </w:t>
      </w:r>
    </w:p>
    <w:p w14:paraId="73997183" w14:textId="77777777" w:rsidR="001A7306" w:rsidRPr="000B6318" w:rsidRDefault="001A7306" w:rsidP="001A7306">
      <w:pPr>
        <w:widowControl w:val="0"/>
        <w:rPr>
          <w:szCs w:val="24"/>
          <w:u w:val="single"/>
        </w:rPr>
      </w:pPr>
    </w:p>
    <w:p w14:paraId="60A4AF64" w14:textId="77777777" w:rsidR="001A7306" w:rsidRPr="000B6318" w:rsidRDefault="001A7306" w:rsidP="001A7306">
      <w:pPr>
        <w:tabs>
          <w:tab w:val="left" w:pos="2160"/>
          <w:tab w:val="right" w:pos="9900"/>
        </w:tabs>
        <w:rPr>
          <w:szCs w:val="24"/>
        </w:rPr>
      </w:pPr>
      <w:r w:rsidRPr="000B6318">
        <w:rPr>
          <w:szCs w:val="24"/>
          <w:u w:val="single"/>
        </w:rPr>
        <w:t>Meter Size</w:t>
      </w:r>
      <w:r w:rsidRPr="000B6318">
        <w:rPr>
          <w:szCs w:val="24"/>
        </w:rPr>
        <w:tab/>
      </w:r>
      <w:r w:rsidRPr="000B6318">
        <w:rPr>
          <w:szCs w:val="24"/>
          <w:u w:val="single"/>
        </w:rPr>
        <w:t>Monthly Minimum Charge</w:t>
      </w:r>
      <w:r w:rsidRPr="000B6318">
        <w:rPr>
          <w:szCs w:val="24"/>
        </w:rPr>
        <w:tab/>
      </w:r>
      <w:r w:rsidRPr="000B6318">
        <w:rPr>
          <w:szCs w:val="24"/>
          <w:u w:val="single"/>
        </w:rPr>
        <w:t>Gallonage Charge</w:t>
      </w:r>
    </w:p>
    <w:p w14:paraId="28E97276" w14:textId="625439CB" w:rsidR="001A7306" w:rsidRPr="000B6318" w:rsidRDefault="000B6318" w:rsidP="001A7306">
      <w:pPr>
        <w:tabs>
          <w:tab w:val="left" w:pos="2160"/>
          <w:tab w:val="right" w:pos="9900"/>
        </w:tabs>
      </w:pPr>
      <w:r w:rsidRPr="000B6318">
        <w:t>Any</w:t>
      </w:r>
      <w:r w:rsidR="001A7306" w:rsidRPr="000B6318">
        <w:tab/>
      </w:r>
      <w:r w:rsidR="001A7306" w:rsidRPr="000B6318">
        <w:rPr>
          <w:u w:val="single"/>
        </w:rPr>
        <w:t>$</w:t>
      </w:r>
      <w:r w:rsidRPr="000B6318">
        <w:rPr>
          <w:u w:val="single"/>
        </w:rPr>
        <w:t>15</w:t>
      </w:r>
      <w:r w:rsidR="001A7306" w:rsidRPr="000B6318">
        <w:rPr>
          <w:u w:val="single"/>
        </w:rPr>
        <w:t xml:space="preserve">.00 </w:t>
      </w:r>
      <w:r w:rsidR="001A7306" w:rsidRPr="000B6318">
        <w:rPr>
          <w:sz w:val="18"/>
          <w:szCs w:val="18"/>
        </w:rPr>
        <w:t>(Includes</w:t>
      </w:r>
      <w:r w:rsidR="001A7306" w:rsidRPr="000B6318">
        <w:rPr>
          <w:sz w:val="18"/>
          <w:szCs w:val="18"/>
          <w:u w:val="single"/>
        </w:rPr>
        <w:t xml:space="preserve"> </w:t>
      </w:r>
      <w:r w:rsidRPr="000B6318">
        <w:rPr>
          <w:sz w:val="18"/>
          <w:szCs w:val="18"/>
          <w:u w:val="single"/>
        </w:rPr>
        <w:t>5,000</w:t>
      </w:r>
      <w:r w:rsidR="001A7306" w:rsidRPr="000B6318">
        <w:rPr>
          <w:sz w:val="18"/>
          <w:szCs w:val="18"/>
        </w:rPr>
        <w:t xml:space="preserve"> gallons)</w:t>
      </w:r>
      <w:r w:rsidR="001A7306" w:rsidRPr="000B6318">
        <w:tab/>
      </w:r>
      <w:r w:rsidR="001A7306" w:rsidRPr="000B6318">
        <w:rPr>
          <w:u w:val="single"/>
        </w:rPr>
        <w:t>$</w:t>
      </w:r>
      <w:r w:rsidRPr="000B6318">
        <w:rPr>
          <w:u w:val="single"/>
        </w:rPr>
        <w:t>1.20</w:t>
      </w:r>
      <w:r w:rsidR="001A7306" w:rsidRPr="000B6318">
        <w:t xml:space="preserve"> </w:t>
      </w:r>
      <w:r w:rsidR="001A7306" w:rsidRPr="000B6318">
        <w:rPr>
          <w:sz w:val="18"/>
          <w:szCs w:val="18"/>
        </w:rPr>
        <w:t xml:space="preserve">per 1000 gallons, over the </w:t>
      </w:r>
      <w:proofErr w:type="gramStart"/>
      <w:r w:rsidR="001A7306" w:rsidRPr="000B6318">
        <w:rPr>
          <w:sz w:val="18"/>
          <w:szCs w:val="18"/>
        </w:rPr>
        <w:t>minimum</w:t>
      </w:r>
      <w:proofErr w:type="gramEnd"/>
    </w:p>
    <w:p w14:paraId="68FBC98E" w14:textId="77777777" w:rsidR="001A7306" w:rsidRDefault="001A7306" w:rsidP="001A7306">
      <w:pPr>
        <w:rPr>
          <w:highlight w:val="yellow"/>
        </w:rPr>
      </w:pPr>
    </w:p>
    <w:p w14:paraId="01FFECE2" w14:textId="77777777" w:rsidR="000B6318" w:rsidRPr="000B6318" w:rsidRDefault="000B6318" w:rsidP="001A7306"/>
    <w:p w14:paraId="1E704E37" w14:textId="77777777" w:rsidR="001A7306" w:rsidRPr="000B6318" w:rsidRDefault="001A7306" w:rsidP="001A7306">
      <w:pPr>
        <w:rPr>
          <w:szCs w:val="24"/>
        </w:rPr>
      </w:pPr>
      <w:r w:rsidRPr="000B6318">
        <w:rPr>
          <w:szCs w:val="24"/>
        </w:rPr>
        <w:t>FORM OF PAYMENT:   The utility will accept the following forms of payment:</w:t>
      </w:r>
    </w:p>
    <w:p w14:paraId="0A3D3720" w14:textId="20A787A4" w:rsidR="00AD4DCA" w:rsidRPr="00C86EC7" w:rsidRDefault="00AD4DCA" w:rsidP="00AD4DCA">
      <w:pPr>
        <w:widowControl w:val="0"/>
        <w:tabs>
          <w:tab w:val="left" w:pos="1440"/>
          <w:tab w:val="left" w:pos="3240"/>
          <w:tab w:val="left" w:pos="5580"/>
          <w:tab w:val="right" w:pos="10080"/>
        </w:tabs>
        <w:autoSpaceDE w:val="0"/>
        <w:autoSpaceDN w:val="0"/>
        <w:adjustRightInd w:val="0"/>
        <w:rPr>
          <w:szCs w:val="24"/>
          <w:u w:val="words"/>
        </w:rPr>
      </w:pPr>
      <w:r w:rsidRPr="00C86EC7">
        <w:rPr>
          <w:szCs w:val="24"/>
        </w:rPr>
        <w:t>Cash</w:t>
      </w:r>
      <w:r w:rsidRPr="00795724">
        <w:rPr>
          <w:szCs w:val="24"/>
        </w:rPr>
        <w:t xml:space="preserve"> </w:t>
      </w:r>
      <w:r w:rsidRPr="00C86EC7">
        <w:rPr>
          <w:szCs w:val="24"/>
          <w:u w:val="single"/>
        </w:rPr>
        <w:t>X</w:t>
      </w:r>
      <w:r w:rsidRPr="00C86EC7">
        <w:rPr>
          <w:szCs w:val="24"/>
        </w:rPr>
        <w:t xml:space="preserve">, </w:t>
      </w:r>
      <w:r>
        <w:rPr>
          <w:szCs w:val="24"/>
        </w:rPr>
        <w:tab/>
      </w:r>
      <w:r w:rsidRPr="00C86EC7">
        <w:rPr>
          <w:szCs w:val="24"/>
        </w:rPr>
        <w:t>Check</w:t>
      </w:r>
      <w:r w:rsidRPr="00C86EC7">
        <w:rPr>
          <w:szCs w:val="24"/>
          <w:u w:val="single"/>
        </w:rPr>
        <w:t xml:space="preserve"> X</w:t>
      </w:r>
      <w:r w:rsidRPr="00C86EC7">
        <w:rPr>
          <w:szCs w:val="24"/>
        </w:rPr>
        <w:t xml:space="preserve">, </w:t>
      </w:r>
      <w:r>
        <w:rPr>
          <w:szCs w:val="24"/>
        </w:rPr>
        <w:tab/>
      </w:r>
      <w:r w:rsidRPr="00C86EC7">
        <w:rPr>
          <w:szCs w:val="24"/>
        </w:rPr>
        <w:t>Money Order</w:t>
      </w:r>
      <w:r w:rsidRPr="00795724">
        <w:rPr>
          <w:szCs w:val="24"/>
        </w:rPr>
        <w:t xml:space="preserve"> </w:t>
      </w:r>
      <w:r w:rsidRPr="00C86EC7">
        <w:rPr>
          <w:szCs w:val="24"/>
          <w:u w:val="single"/>
        </w:rPr>
        <w:t>X</w:t>
      </w:r>
      <w:r w:rsidRPr="00C86EC7">
        <w:rPr>
          <w:szCs w:val="24"/>
        </w:rPr>
        <w:t xml:space="preserve">, </w:t>
      </w:r>
      <w:r>
        <w:rPr>
          <w:szCs w:val="24"/>
        </w:rPr>
        <w:tab/>
      </w:r>
      <w:r w:rsidRPr="00C86EC7">
        <w:rPr>
          <w:szCs w:val="24"/>
        </w:rPr>
        <w:t>Credit Card</w:t>
      </w:r>
      <w:r w:rsidRPr="00795724">
        <w:rPr>
          <w:szCs w:val="24"/>
        </w:rPr>
        <w:t xml:space="preserve"> </w:t>
      </w:r>
      <w:proofErr w:type="gramStart"/>
      <w:r w:rsidRPr="00C86EC7">
        <w:rPr>
          <w:szCs w:val="24"/>
          <w:u w:val="single"/>
        </w:rPr>
        <w:t>X</w:t>
      </w:r>
      <w:r w:rsidRPr="00C86EC7">
        <w:rPr>
          <w:szCs w:val="24"/>
        </w:rPr>
        <w:t xml:space="preserve">, </w:t>
      </w:r>
      <w:r w:rsidR="003E56AD">
        <w:rPr>
          <w:szCs w:val="24"/>
        </w:rPr>
        <w:t xml:space="preserve">  </w:t>
      </w:r>
      <w:proofErr w:type="gramEnd"/>
      <w:r w:rsidR="003E56AD">
        <w:rPr>
          <w:szCs w:val="24"/>
        </w:rPr>
        <w:t xml:space="preserve">           </w:t>
      </w:r>
      <w:r w:rsidRPr="00C86EC7">
        <w:rPr>
          <w:szCs w:val="24"/>
        </w:rPr>
        <w:t xml:space="preserve">Other </w:t>
      </w:r>
      <w:r w:rsidR="003E56AD">
        <w:rPr>
          <w:szCs w:val="24"/>
        </w:rPr>
        <w:t>__</w:t>
      </w:r>
    </w:p>
    <w:p w14:paraId="10A1D567" w14:textId="77777777" w:rsidR="001A7306" w:rsidRPr="000B6318" w:rsidRDefault="001A7306" w:rsidP="001A7306">
      <w:pPr>
        <w:ind w:left="720"/>
        <w:jc w:val="both"/>
      </w:pPr>
      <w:r w:rsidRPr="000B6318">
        <w:rPr>
          <w:sz w:val="18"/>
          <w:szCs w:val="18"/>
        </w:rPr>
        <w:t>THE UTILITY MAY REQUIRE EXACT CHANGE FOR PAYMENTS AND MAY REFUSE TO ACCEPT PAYMENTS MADE USING MORE THAN $1.00 IN SMALL COINS.  A WRITTEN RECEIPT WILL BE GIVEN FOR CASH PAYMENTS.</w:t>
      </w:r>
    </w:p>
    <w:p w14:paraId="2B847F66" w14:textId="77777777" w:rsidR="001A7306" w:rsidRPr="001A7306" w:rsidRDefault="001A7306" w:rsidP="001A7306">
      <w:pPr>
        <w:widowControl w:val="0"/>
        <w:tabs>
          <w:tab w:val="center" w:pos="4680"/>
        </w:tabs>
        <w:rPr>
          <w:szCs w:val="24"/>
          <w:highlight w:val="yellow"/>
        </w:rPr>
      </w:pPr>
    </w:p>
    <w:p w14:paraId="151841A0" w14:textId="77777777" w:rsidR="001A7306" w:rsidRPr="000B6318" w:rsidRDefault="001A7306" w:rsidP="00AD4DCA">
      <w:pPr>
        <w:tabs>
          <w:tab w:val="right" w:leader="dot" w:pos="10080"/>
        </w:tabs>
      </w:pPr>
      <w:r w:rsidRPr="000B6318">
        <w:t>REGULATORY ASSESSMENT</w:t>
      </w:r>
      <w:r w:rsidRPr="000B6318">
        <w:tab/>
      </w:r>
      <w:r w:rsidRPr="000B6318">
        <w:rPr>
          <w:u w:val="words"/>
        </w:rPr>
        <w:t>1.0%</w:t>
      </w:r>
    </w:p>
    <w:p w14:paraId="5E9A5B3C" w14:textId="77777777" w:rsidR="001A7306" w:rsidRPr="000B6318" w:rsidRDefault="001A7306" w:rsidP="001A7306">
      <w:pPr>
        <w:widowControl w:val="0"/>
        <w:ind w:left="720"/>
        <w:rPr>
          <w:sz w:val="18"/>
          <w:szCs w:val="18"/>
        </w:rPr>
      </w:pPr>
      <w:r w:rsidRPr="000B6318">
        <w:rPr>
          <w:sz w:val="18"/>
          <w:szCs w:val="18"/>
        </w:rPr>
        <w:t>PUC RULES REQUIRE THE UTILITY TO COLLECT A FEE OF ONE PERCENT OF THE RETAIL MONTHLY BILL AND TO REMIT THE FEE TO THE TCEQ.</w:t>
      </w:r>
    </w:p>
    <w:p w14:paraId="62AAEAE8" w14:textId="77777777" w:rsidR="001A7306" w:rsidRPr="000B6318" w:rsidRDefault="001A7306" w:rsidP="001A7306">
      <w:pPr>
        <w:widowControl w:val="0"/>
        <w:rPr>
          <w:szCs w:val="24"/>
        </w:rPr>
      </w:pPr>
    </w:p>
    <w:p w14:paraId="5202A584" w14:textId="77777777" w:rsidR="001A7306" w:rsidRPr="000B6318" w:rsidRDefault="001A7306" w:rsidP="001A7306">
      <w:pPr>
        <w:widowControl w:val="0"/>
        <w:rPr>
          <w:szCs w:val="24"/>
        </w:rPr>
      </w:pPr>
      <w:r w:rsidRPr="000B6318">
        <w:rPr>
          <w:szCs w:val="24"/>
          <w:u w:val="words"/>
        </w:rPr>
        <w:t>Section 1.02 - Miscellaneous Fees</w:t>
      </w:r>
    </w:p>
    <w:p w14:paraId="4A948D9F" w14:textId="77777777" w:rsidR="001A7306" w:rsidRPr="000B6318" w:rsidRDefault="001A7306" w:rsidP="001A7306">
      <w:pPr>
        <w:widowControl w:val="0"/>
        <w:rPr>
          <w:szCs w:val="24"/>
        </w:rPr>
      </w:pPr>
    </w:p>
    <w:p w14:paraId="4009F057" w14:textId="184A42E0" w:rsidR="001A7306" w:rsidRPr="000B6318" w:rsidRDefault="001A7306" w:rsidP="001A7306">
      <w:pPr>
        <w:widowControl w:val="0"/>
        <w:tabs>
          <w:tab w:val="right" w:leader="dot" w:pos="10080"/>
        </w:tabs>
        <w:rPr>
          <w:szCs w:val="24"/>
        </w:rPr>
      </w:pPr>
      <w:r w:rsidRPr="000B6318">
        <w:rPr>
          <w:szCs w:val="24"/>
        </w:rPr>
        <w:t>TAP FEE</w:t>
      </w:r>
      <w:r w:rsidRPr="000B6318">
        <w:rPr>
          <w:szCs w:val="24"/>
        </w:rPr>
        <w:tab/>
      </w:r>
      <w:r w:rsidRPr="000B6318">
        <w:rPr>
          <w:szCs w:val="24"/>
          <w:u w:val="single"/>
        </w:rPr>
        <w:t>$</w:t>
      </w:r>
      <w:r w:rsidR="000B6318" w:rsidRPr="000B6318">
        <w:rPr>
          <w:szCs w:val="24"/>
          <w:u w:val="single"/>
        </w:rPr>
        <w:t>375</w:t>
      </w:r>
      <w:r w:rsidRPr="000B6318">
        <w:rPr>
          <w:szCs w:val="24"/>
          <w:u w:val="single"/>
        </w:rPr>
        <w:t>.00</w:t>
      </w:r>
    </w:p>
    <w:p w14:paraId="585622CE" w14:textId="0EA1FD96" w:rsidR="001A7306" w:rsidRPr="000B6318" w:rsidRDefault="001A7306" w:rsidP="001A7306">
      <w:pPr>
        <w:widowControl w:val="0"/>
        <w:ind w:left="720"/>
        <w:jc w:val="both"/>
        <w:rPr>
          <w:sz w:val="18"/>
          <w:szCs w:val="18"/>
        </w:rPr>
      </w:pPr>
      <w:r w:rsidRPr="000B6318">
        <w:rPr>
          <w:sz w:val="18"/>
          <w:szCs w:val="18"/>
        </w:rPr>
        <w:t xml:space="preserve">TAP FEE COVERS THE UTILITY’S COSTS FOR MATERIALS AND LABOR TO INSTALL A STANDARD RESIDENTIAL METER.  </w:t>
      </w:r>
    </w:p>
    <w:p w14:paraId="6DEF7B4B" w14:textId="77777777" w:rsidR="001A7306" w:rsidRPr="000B6318" w:rsidRDefault="001A7306" w:rsidP="001A7306">
      <w:pPr>
        <w:widowControl w:val="0"/>
        <w:ind w:firstLine="18"/>
      </w:pPr>
    </w:p>
    <w:p w14:paraId="1759D73F" w14:textId="450291D9" w:rsidR="001A7306" w:rsidRPr="000B6318" w:rsidRDefault="001A7306" w:rsidP="000B6318">
      <w:pPr>
        <w:widowControl w:val="0"/>
        <w:tabs>
          <w:tab w:val="right" w:leader="dot" w:pos="10080"/>
        </w:tabs>
        <w:ind w:firstLine="14"/>
        <w:rPr>
          <w:szCs w:val="24"/>
        </w:rPr>
      </w:pPr>
      <w:r w:rsidRPr="000B6318">
        <w:rPr>
          <w:szCs w:val="24"/>
        </w:rPr>
        <w:t>RECONNECTION FEE</w:t>
      </w:r>
      <w:r w:rsidR="000B6318" w:rsidRPr="000B6318">
        <w:rPr>
          <w:sz w:val="22"/>
          <w:szCs w:val="22"/>
        </w:rPr>
        <w:tab/>
      </w:r>
      <w:r w:rsidR="000B6318" w:rsidRPr="000B6318">
        <w:rPr>
          <w:sz w:val="22"/>
          <w:szCs w:val="22"/>
          <w:u w:val="single"/>
        </w:rPr>
        <w:t xml:space="preserve">$30.00 </w:t>
      </w:r>
      <w:r w:rsidR="003E56AD">
        <w:rPr>
          <w:sz w:val="22"/>
          <w:szCs w:val="22"/>
          <w:u w:val="single"/>
        </w:rPr>
        <w:t xml:space="preserve">PLUS </w:t>
      </w:r>
      <w:r w:rsidR="000B6318" w:rsidRPr="000B6318">
        <w:rPr>
          <w:sz w:val="22"/>
          <w:szCs w:val="22"/>
          <w:u w:val="single"/>
        </w:rPr>
        <w:t>PAST DUE CHARGES</w:t>
      </w:r>
    </w:p>
    <w:p w14:paraId="6CA34E0C" w14:textId="0CC46F43" w:rsidR="001A7306" w:rsidRPr="000B6318" w:rsidRDefault="001A7306" w:rsidP="001A7306">
      <w:pPr>
        <w:widowControl w:val="0"/>
        <w:ind w:left="720"/>
        <w:jc w:val="both"/>
        <w:rPr>
          <w:sz w:val="18"/>
          <w:u w:val="single"/>
        </w:rPr>
      </w:pPr>
      <w:r w:rsidRPr="000B6318">
        <w:rPr>
          <w:sz w:val="18"/>
        </w:rPr>
        <w:t xml:space="preserve">THE RECONNECT FEE MUST BE PAID BEFORE SERVICE CAN BE RESTORED TO A CUSTOMER WHO HAS BEEN DISCONNECTED </w:t>
      </w:r>
      <w:r w:rsidR="000B6318" w:rsidRPr="000B6318">
        <w:rPr>
          <w:sz w:val="18"/>
        </w:rPr>
        <w:t>BECAUSE OF NON-PAYMENT</w:t>
      </w:r>
      <w:r w:rsidRPr="000B6318">
        <w:rPr>
          <w:sz w:val="18"/>
        </w:rPr>
        <w:t>:</w:t>
      </w:r>
      <w:r w:rsidR="000B6318">
        <w:rPr>
          <w:sz w:val="18"/>
        </w:rPr>
        <w:t xml:space="preserve"> </w:t>
      </w:r>
    </w:p>
    <w:p w14:paraId="06BEA1E4" w14:textId="77777777" w:rsidR="00415B46" w:rsidRDefault="00415B46" w:rsidP="000B6318">
      <w:pPr>
        <w:widowControl w:val="0"/>
        <w:jc w:val="both"/>
        <w:rPr>
          <w:sz w:val="18"/>
          <w:szCs w:val="18"/>
        </w:rPr>
      </w:pPr>
    </w:p>
    <w:p w14:paraId="18ADA4B9" w14:textId="77777777" w:rsidR="00415B46" w:rsidRDefault="00415B46" w:rsidP="001A7306">
      <w:pPr>
        <w:widowControl w:val="0"/>
        <w:ind w:left="720"/>
        <w:jc w:val="both"/>
        <w:rPr>
          <w:sz w:val="18"/>
          <w:szCs w:val="18"/>
        </w:rPr>
      </w:pPr>
    </w:p>
    <w:p w14:paraId="546BB4DA" w14:textId="77777777" w:rsidR="00415B46" w:rsidRDefault="00415B46" w:rsidP="00415B46">
      <w:pPr>
        <w:widowControl w:val="0"/>
        <w:jc w:val="both"/>
        <w:rPr>
          <w:sz w:val="18"/>
          <w:szCs w:val="18"/>
        </w:rPr>
        <w:sectPr w:rsidR="00415B46" w:rsidSect="00415B46">
          <w:headerReference w:type="default" r:id="rId10"/>
          <w:footnotePr>
            <w:numFmt w:val="lowerLetter"/>
          </w:footnotePr>
          <w:endnotePr>
            <w:numFmt w:val="lowerLetter"/>
          </w:endnotePr>
          <w:pgSz w:w="12240" w:h="15840"/>
          <w:pgMar w:top="810" w:right="900" w:bottom="720" w:left="1152" w:header="720" w:footer="540" w:gutter="0"/>
          <w:cols w:space="720"/>
          <w:docGrid w:linePitch="326"/>
        </w:sectPr>
      </w:pPr>
    </w:p>
    <w:p w14:paraId="2C47384D" w14:textId="77777777" w:rsidR="00F06F37" w:rsidRPr="009433E9" w:rsidRDefault="00F06F37" w:rsidP="00F06F37">
      <w:pPr>
        <w:rPr>
          <w:sz w:val="20"/>
        </w:rPr>
      </w:pPr>
    </w:p>
    <w:p w14:paraId="43479CDE" w14:textId="77777777" w:rsidR="00F06F37" w:rsidRPr="00BE78C7" w:rsidRDefault="00F06F37" w:rsidP="00F06F37">
      <w:pPr>
        <w:widowControl w:val="0"/>
        <w:jc w:val="center"/>
        <w:rPr>
          <w:szCs w:val="24"/>
        </w:rPr>
      </w:pPr>
      <w:r w:rsidRPr="00BE78C7">
        <w:rPr>
          <w:szCs w:val="24"/>
        </w:rPr>
        <w:t xml:space="preserve">SECTION 1.0 – RATE SCHEDULE </w:t>
      </w:r>
    </w:p>
    <w:p w14:paraId="2D59C1A6" w14:textId="77777777" w:rsidR="00F06F37" w:rsidRPr="00BE78C7" w:rsidRDefault="00F06F37" w:rsidP="00F06F37">
      <w:pPr>
        <w:widowControl w:val="0"/>
        <w:rPr>
          <w:szCs w:val="24"/>
        </w:rPr>
      </w:pPr>
    </w:p>
    <w:p w14:paraId="6766BE57" w14:textId="77777777" w:rsidR="00F06F37" w:rsidRDefault="00F06F37" w:rsidP="00F06F37">
      <w:pPr>
        <w:rPr>
          <w:szCs w:val="24"/>
          <w:u w:val="single"/>
        </w:rPr>
      </w:pPr>
      <w:r w:rsidRPr="001808C5">
        <w:rPr>
          <w:szCs w:val="24"/>
          <w:u w:val="single"/>
        </w:rPr>
        <w:t xml:space="preserve">Section 1.01 </w:t>
      </w:r>
      <w:r>
        <w:rPr>
          <w:szCs w:val="24"/>
          <w:u w:val="single"/>
        </w:rPr>
        <w:t>–</w:t>
      </w:r>
      <w:r w:rsidRPr="001808C5">
        <w:rPr>
          <w:szCs w:val="24"/>
          <w:u w:val="single"/>
        </w:rPr>
        <w:t xml:space="preserve"> Rates</w:t>
      </w:r>
    </w:p>
    <w:p w14:paraId="6BA102EB" w14:textId="77777777" w:rsidR="00F06F37" w:rsidRPr="001808C5" w:rsidRDefault="00F06F37" w:rsidP="00F06F37">
      <w:pPr>
        <w:rPr>
          <w:szCs w:val="24"/>
        </w:rPr>
      </w:pPr>
    </w:p>
    <w:p w14:paraId="1AF9E01E" w14:textId="77777777" w:rsidR="00F06F37" w:rsidRPr="00F37873" w:rsidRDefault="00F06F37" w:rsidP="00F06F37">
      <w:pPr>
        <w:rPr>
          <w:b/>
          <w:szCs w:val="24"/>
        </w:rPr>
      </w:pPr>
      <w:r w:rsidRPr="00F37873">
        <w:rPr>
          <w:b/>
          <w:szCs w:val="24"/>
        </w:rPr>
        <w:t>Temporary Rates (Effective June 1, 2019)</w:t>
      </w:r>
    </w:p>
    <w:p w14:paraId="7F17A45A" w14:textId="77777777" w:rsidR="00F06F37" w:rsidRPr="00F37873" w:rsidRDefault="00F06F37" w:rsidP="00F06F37">
      <w:pPr>
        <w:tabs>
          <w:tab w:val="left" w:pos="2880"/>
          <w:tab w:val="right" w:pos="9532"/>
        </w:tabs>
        <w:rPr>
          <w:szCs w:val="24"/>
        </w:rPr>
      </w:pPr>
      <w:r w:rsidRPr="00F37873">
        <w:rPr>
          <w:szCs w:val="24"/>
          <w:u w:val="single"/>
        </w:rPr>
        <w:t>Meter Size</w:t>
      </w:r>
      <w:r w:rsidRPr="00F37873">
        <w:rPr>
          <w:szCs w:val="24"/>
        </w:rPr>
        <w:tab/>
      </w:r>
      <w:r w:rsidRPr="00F37873">
        <w:rPr>
          <w:szCs w:val="24"/>
          <w:u w:val="single"/>
        </w:rPr>
        <w:t>Monthly Minimum Charge</w:t>
      </w:r>
      <w:r w:rsidRPr="00F37873">
        <w:rPr>
          <w:szCs w:val="24"/>
        </w:rPr>
        <w:tab/>
      </w:r>
      <w:r w:rsidRPr="00F37873">
        <w:rPr>
          <w:szCs w:val="24"/>
          <w:u w:val="single"/>
        </w:rPr>
        <w:t>Gallonage Charge</w:t>
      </w:r>
    </w:p>
    <w:p w14:paraId="49091F82" w14:textId="77777777" w:rsidR="00F06F37" w:rsidRPr="00F37873" w:rsidRDefault="00F06F37" w:rsidP="00F06F37">
      <w:pPr>
        <w:tabs>
          <w:tab w:val="left" w:pos="2880"/>
          <w:tab w:val="right" w:pos="9360"/>
        </w:tabs>
        <w:rPr>
          <w:sz w:val="18"/>
          <w:szCs w:val="18"/>
        </w:rPr>
      </w:pPr>
      <w:r w:rsidRPr="00F37873">
        <w:rPr>
          <w:sz w:val="18"/>
          <w:szCs w:val="18"/>
        </w:rPr>
        <w:tab/>
        <w:t xml:space="preserve">(Includes </w:t>
      </w:r>
      <w:r w:rsidRPr="00F37873">
        <w:rPr>
          <w:sz w:val="18"/>
          <w:szCs w:val="18"/>
          <w:u w:val="single"/>
        </w:rPr>
        <w:t>0</w:t>
      </w:r>
      <w:r w:rsidRPr="00F37873">
        <w:rPr>
          <w:sz w:val="18"/>
          <w:szCs w:val="18"/>
        </w:rPr>
        <w:t xml:space="preserve"> gallons all meters)</w:t>
      </w:r>
    </w:p>
    <w:p w14:paraId="7E0AA028" w14:textId="77777777" w:rsidR="00F06F37" w:rsidRPr="002676B9" w:rsidRDefault="00F06F37" w:rsidP="00F06F37">
      <w:pPr>
        <w:tabs>
          <w:tab w:val="left" w:pos="3240"/>
          <w:tab w:val="right" w:pos="9532"/>
        </w:tabs>
        <w:ind w:firstLine="270"/>
        <w:rPr>
          <w:sz w:val="18"/>
          <w:szCs w:val="18"/>
        </w:rPr>
      </w:pPr>
      <w:r w:rsidRPr="002676B9">
        <w:rPr>
          <w:sz w:val="22"/>
          <w:szCs w:val="22"/>
        </w:rPr>
        <w:t>5/8"</w:t>
      </w:r>
      <w:r>
        <w:rPr>
          <w:sz w:val="22"/>
          <w:szCs w:val="22"/>
        </w:rPr>
        <w:t xml:space="preserve"> x 3/4"</w:t>
      </w:r>
      <w:r w:rsidRPr="002676B9">
        <w:rPr>
          <w:sz w:val="22"/>
          <w:szCs w:val="22"/>
        </w:rPr>
        <w:tab/>
      </w:r>
      <w:r w:rsidRPr="00CC47CD">
        <w:rPr>
          <w:sz w:val="22"/>
          <w:szCs w:val="22"/>
          <w:u w:val="single"/>
        </w:rPr>
        <w:t>$</w:t>
      </w:r>
      <w:r>
        <w:rPr>
          <w:sz w:val="22"/>
          <w:szCs w:val="22"/>
          <w:u w:val="single"/>
        </w:rPr>
        <w:t>38.00</w:t>
      </w:r>
      <w:r w:rsidRPr="002676B9">
        <w:rPr>
          <w:sz w:val="22"/>
          <w:szCs w:val="22"/>
        </w:rPr>
        <w:tab/>
      </w:r>
      <w:r w:rsidRPr="00CC47CD">
        <w:rPr>
          <w:sz w:val="22"/>
          <w:szCs w:val="22"/>
          <w:u w:val="single"/>
        </w:rPr>
        <w:t>$</w:t>
      </w:r>
      <w:r w:rsidRPr="00FF1188">
        <w:rPr>
          <w:sz w:val="22"/>
          <w:szCs w:val="22"/>
          <w:u w:val="single"/>
        </w:rPr>
        <w:t>5.00</w:t>
      </w:r>
      <w:r w:rsidRPr="002676B9">
        <w:rPr>
          <w:sz w:val="22"/>
          <w:szCs w:val="22"/>
        </w:rPr>
        <w:t xml:space="preserve"> </w:t>
      </w:r>
      <w:r w:rsidRPr="002676B9">
        <w:rPr>
          <w:sz w:val="18"/>
          <w:szCs w:val="18"/>
          <w:lang w:val="en-CA"/>
        </w:rPr>
        <w:fldChar w:fldCharType="begin"/>
      </w:r>
      <w:r w:rsidRPr="002676B9">
        <w:rPr>
          <w:sz w:val="18"/>
          <w:szCs w:val="18"/>
          <w:lang w:val="en-CA"/>
        </w:rPr>
        <w:instrText xml:space="preserve"> SEQ CHAPTER \h \r 1</w:instrText>
      </w:r>
      <w:r w:rsidRPr="002676B9">
        <w:rPr>
          <w:sz w:val="18"/>
          <w:szCs w:val="18"/>
          <w:lang w:val="en-CA"/>
        </w:rPr>
        <w:fldChar w:fldCharType="end"/>
      </w:r>
      <w:r w:rsidRPr="002676B9">
        <w:rPr>
          <w:sz w:val="18"/>
          <w:szCs w:val="18"/>
          <w:lang w:val="en-CA"/>
        </w:rPr>
        <w:t>per</w:t>
      </w:r>
      <w:r w:rsidRPr="002676B9">
        <w:rPr>
          <w:sz w:val="18"/>
          <w:szCs w:val="18"/>
        </w:rPr>
        <w:t xml:space="preserve"> 1,000 gallons </w:t>
      </w:r>
    </w:p>
    <w:p w14:paraId="78AF07E1" w14:textId="77777777" w:rsidR="00F06F37" w:rsidRPr="002676B9" w:rsidRDefault="00F06F37" w:rsidP="00F06F37">
      <w:pPr>
        <w:tabs>
          <w:tab w:val="left" w:pos="360"/>
          <w:tab w:val="left" w:pos="3240"/>
          <w:tab w:val="left" w:pos="6930"/>
          <w:tab w:val="right" w:pos="9532"/>
        </w:tabs>
        <w:rPr>
          <w:sz w:val="22"/>
          <w:szCs w:val="22"/>
        </w:rPr>
      </w:pPr>
      <w:r>
        <w:rPr>
          <w:sz w:val="22"/>
          <w:szCs w:val="22"/>
        </w:rPr>
        <w:tab/>
      </w:r>
      <w:r w:rsidRPr="002676B9">
        <w:rPr>
          <w:sz w:val="22"/>
          <w:szCs w:val="22"/>
        </w:rPr>
        <w:t>1"</w:t>
      </w:r>
      <w:r w:rsidRPr="002676B9">
        <w:rPr>
          <w:sz w:val="22"/>
          <w:szCs w:val="22"/>
        </w:rPr>
        <w:tab/>
      </w:r>
      <w:r w:rsidRPr="002676B9">
        <w:rPr>
          <w:sz w:val="22"/>
          <w:szCs w:val="22"/>
          <w:u w:val="single"/>
        </w:rPr>
        <w:t>$</w:t>
      </w:r>
      <w:r>
        <w:rPr>
          <w:sz w:val="22"/>
          <w:szCs w:val="22"/>
          <w:u w:val="single"/>
        </w:rPr>
        <w:t>63.00</w:t>
      </w:r>
      <w:r w:rsidRPr="00FF1188">
        <w:rPr>
          <w:sz w:val="22"/>
          <w:szCs w:val="22"/>
        </w:rPr>
        <w:tab/>
      </w:r>
      <w:r w:rsidRPr="00FF1188">
        <w:rPr>
          <w:sz w:val="22"/>
          <w:szCs w:val="22"/>
        </w:rPr>
        <w:tab/>
      </w:r>
      <w:r w:rsidRPr="002676B9">
        <w:rPr>
          <w:sz w:val="22"/>
          <w:szCs w:val="22"/>
        </w:rPr>
        <w:t>SAME FOR ALL SIZES</w:t>
      </w:r>
    </w:p>
    <w:p w14:paraId="6DCE2B8F" w14:textId="77777777" w:rsidR="00F06F37" w:rsidRPr="002676B9" w:rsidRDefault="00F06F37" w:rsidP="00F06F37">
      <w:pPr>
        <w:tabs>
          <w:tab w:val="left" w:pos="-1200"/>
          <w:tab w:val="left" w:pos="3240"/>
          <w:tab w:val="right" w:pos="9360"/>
        </w:tabs>
        <w:ind w:left="360"/>
        <w:rPr>
          <w:sz w:val="22"/>
          <w:szCs w:val="22"/>
          <w:u w:val="single"/>
        </w:rPr>
      </w:pPr>
      <w:r w:rsidRPr="002676B9">
        <w:rPr>
          <w:sz w:val="22"/>
          <w:szCs w:val="22"/>
        </w:rPr>
        <w:t>2"</w:t>
      </w:r>
      <w:r w:rsidRPr="002676B9">
        <w:rPr>
          <w:sz w:val="22"/>
          <w:szCs w:val="22"/>
        </w:rPr>
        <w:tab/>
      </w:r>
      <w:r w:rsidRPr="002676B9">
        <w:rPr>
          <w:sz w:val="22"/>
          <w:szCs w:val="22"/>
          <w:u w:val="single"/>
        </w:rPr>
        <w:t>$</w:t>
      </w:r>
      <w:r>
        <w:rPr>
          <w:sz w:val="22"/>
          <w:szCs w:val="22"/>
          <w:u w:val="single"/>
        </w:rPr>
        <w:t>238.00</w:t>
      </w:r>
    </w:p>
    <w:p w14:paraId="196A11A6" w14:textId="77777777" w:rsidR="00F06F37" w:rsidRDefault="00F06F37" w:rsidP="00F06F37">
      <w:pPr>
        <w:rPr>
          <w:b/>
          <w:sz w:val="22"/>
          <w:szCs w:val="22"/>
        </w:rPr>
      </w:pPr>
    </w:p>
    <w:p w14:paraId="1533DB28" w14:textId="77777777" w:rsidR="00F06F37" w:rsidRPr="001808C5" w:rsidRDefault="00F06F37" w:rsidP="00F06F37">
      <w:pPr>
        <w:pStyle w:val="NoSpacing"/>
        <w:rPr>
          <w:sz w:val="24"/>
          <w:szCs w:val="24"/>
        </w:rPr>
      </w:pPr>
      <w:r w:rsidRPr="001808C5">
        <w:rPr>
          <w:sz w:val="24"/>
          <w:szCs w:val="24"/>
        </w:rPr>
        <w:t>TEMPORARY TAP FEES</w:t>
      </w:r>
    </w:p>
    <w:p w14:paraId="016B5CCF" w14:textId="77777777" w:rsidR="00F06F37" w:rsidRPr="001808C5" w:rsidRDefault="00F06F37" w:rsidP="00F06F37">
      <w:pPr>
        <w:pStyle w:val="NoSpacing"/>
        <w:ind w:left="720"/>
        <w:rPr>
          <w:sz w:val="18"/>
          <w:szCs w:val="18"/>
        </w:rPr>
      </w:pPr>
      <w:r w:rsidRPr="001808C5">
        <w:rPr>
          <w:sz w:val="18"/>
          <w:szCs w:val="18"/>
        </w:rPr>
        <w:t>AN ADDITIONAL FEE TO COVER UNIQUE COSTS IS PERMITTED IF LISTED ON THIS TARIFF.</w:t>
      </w:r>
    </w:p>
    <w:p w14:paraId="0ED42B6C" w14:textId="77777777" w:rsidR="00F06F37" w:rsidRPr="001808C5" w:rsidRDefault="00F06F37" w:rsidP="00F06F37">
      <w:pPr>
        <w:pStyle w:val="NoSpacing"/>
        <w:ind w:left="2880"/>
        <w:rPr>
          <w:sz w:val="24"/>
          <w:szCs w:val="24"/>
        </w:rPr>
      </w:pPr>
      <w:r w:rsidRPr="00CC47CD">
        <w:rPr>
          <w:sz w:val="24"/>
          <w:szCs w:val="24"/>
          <w:u w:val="single"/>
        </w:rPr>
        <w:t>$</w:t>
      </w:r>
      <w:r w:rsidRPr="001808C5">
        <w:rPr>
          <w:sz w:val="24"/>
          <w:szCs w:val="24"/>
          <w:u w:val="single"/>
        </w:rPr>
        <w:t>1,000</w:t>
      </w:r>
      <w:r w:rsidRPr="001808C5">
        <w:rPr>
          <w:sz w:val="24"/>
          <w:szCs w:val="24"/>
        </w:rPr>
        <w:t xml:space="preserve"> for a </w:t>
      </w:r>
      <w:r>
        <w:rPr>
          <w:sz w:val="24"/>
          <w:szCs w:val="24"/>
        </w:rPr>
        <w:t>5/8</w:t>
      </w:r>
      <w:r w:rsidR="009D696D" w:rsidRPr="009D696D">
        <w:rPr>
          <w:sz w:val="24"/>
          <w:szCs w:val="24"/>
        </w:rPr>
        <w:t>"</w:t>
      </w:r>
      <w:r>
        <w:rPr>
          <w:sz w:val="24"/>
          <w:szCs w:val="24"/>
        </w:rPr>
        <w:t xml:space="preserve"> x </w:t>
      </w:r>
      <w:r w:rsidRPr="001808C5">
        <w:rPr>
          <w:sz w:val="24"/>
          <w:szCs w:val="24"/>
        </w:rPr>
        <w:t>3/4" meter</w:t>
      </w:r>
    </w:p>
    <w:p w14:paraId="7C9286E1" w14:textId="77777777" w:rsidR="00F06F37" w:rsidRPr="001808C5" w:rsidRDefault="00F06F37" w:rsidP="00F06F37">
      <w:pPr>
        <w:pStyle w:val="NoSpacing"/>
        <w:ind w:left="2880"/>
        <w:rPr>
          <w:sz w:val="24"/>
          <w:szCs w:val="24"/>
        </w:rPr>
      </w:pPr>
      <w:r w:rsidRPr="00CC47CD">
        <w:rPr>
          <w:sz w:val="24"/>
          <w:szCs w:val="24"/>
          <w:u w:val="single"/>
        </w:rPr>
        <w:t>$</w:t>
      </w:r>
      <w:r w:rsidRPr="001808C5">
        <w:rPr>
          <w:sz w:val="24"/>
          <w:szCs w:val="24"/>
          <w:u w:val="single"/>
        </w:rPr>
        <w:t>1,250</w:t>
      </w:r>
      <w:r w:rsidRPr="001808C5">
        <w:rPr>
          <w:sz w:val="24"/>
          <w:szCs w:val="24"/>
        </w:rPr>
        <w:t xml:space="preserve"> for a 1" meter</w:t>
      </w:r>
    </w:p>
    <w:p w14:paraId="1C4D575F" w14:textId="77777777" w:rsidR="00F06F37" w:rsidRPr="001808C5" w:rsidRDefault="00F06F37" w:rsidP="00F06F37">
      <w:pPr>
        <w:pStyle w:val="NoSpacing"/>
        <w:ind w:left="2880"/>
        <w:rPr>
          <w:sz w:val="24"/>
          <w:szCs w:val="24"/>
        </w:rPr>
      </w:pPr>
      <w:r w:rsidRPr="00CC47CD">
        <w:rPr>
          <w:sz w:val="24"/>
          <w:szCs w:val="24"/>
          <w:u w:val="single"/>
        </w:rPr>
        <w:t>$</w:t>
      </w:r>
      <w:r w:rsidRPr="001808C5">
        <w:rPr>
          <w:sz w:val="24"/>
          <w:szCs w:val="24"/>
          <w:u w:val="single"/>
        </w:rPr>
        <w:t>2,500</w:t>
      </w:r>
      <w:r w:rsidRPr="001808C5">
        <w:rPr>
          <w:sz w:val="24"/>
          <w:szCs w:val="24"/>
        </w:rPr>
        <w:t xml:space="preserve"> for a 2" meter</w:t>
      </w:r>
    </w:p>
    <w:p w14:paraId="5E1D897D" w14:textId="77777777" w:rsidR="00F06F37" w:rsidRPr="00A0476A" w:rsidRDefault="00F06F37" w:rsidP="00F06F37">
      <w:pPr>
        <w:pStyle w:val="NoSpacing"/>
        <w:rPr>
          <w:b/>
          <w:bCs/>
          <w:sz w:val="24"/>
          <w:szCs w:val="24"/>
        </w:rPr>
      </w:pPr>
    </w:p>
    <w:p w14:paraId="2E30602C" w14:textId="77777777" w:rsidR="00F06F37" w:rsidRPr="00A0476A" w:rsidRDefault="00F06F37" w:rsidP="00F06F37">
      <w:pPr>
        <w:tabs>
          <w:tab w:val="left" w:pos="2880"/>
          <w:tab w:val="right" w:pos="9360"/>
        </w:tabs>
        <w:rPr>
          <w:b/>
          <w:bCs/>
          <w:szCs w:val="24"/>
        </w:rPr>
      </w:pPr>
      <w:r w:rsidRPr="00A0476A">
        <w:rPr>
          <w:b/>
          <w:bCs/>
          <w:szCs w:val="24"/>
        </w:rPr>
        <w:t>The temporary rates will remain in effect until the Commission orders otherwise.</w:t>
      </w:r>
    </w:p>
    <w:p w14:paraId="10E630B5" w14:textId="77777777" w:rsidR="00F06F37" w:rsidRPr="001808C5" w:rsidRDefault="00F06F37" w:rsidP="00F06F37">
      <w:pPr>
        <w:rPr>
          <w:szCs w:val="24"/>
        </w:rPr>
      </w:pPr>
    </w:p>
    <w:p w14:paraId="69E7567C" w14:textId="77777777" w:rsidR="00F06F37" w:rsidRPr="001808C5" w:rsidRDefault="00F06F37" w:rsidP="00F06F37">
      <w:pPr>
        <w:pStyle w:val="NoSpacing"/>
        <w:rPr>
          <w:sz w:val="24"/>
        </w:rPr>
      </w:pPr>
      <w:r w:rsidRPr="001808C5">
        <w:rPr>
          <w:sz w:val="24"/>
        </w:rPr>
        <w:t>FORM OF PAYMENT: The utility will accept the following forms of payment:</w:t>
      </w:r>
    </w:p>
    <w:p w14:paraId="6AEDBEDE" w14:textId="77777777" w:rsidR="00F06F37" w:rsidRPr="001808C5" w:rsidRDefault="00F06F37" w:rsidP="00F06F37">
      <w:pPr>
        <w:pStyle w:val="NoSpacing"/>
        <w:tabs>
          <w:tab w:val="left" w:pos="1080"/>
          <w:tab w:val="left" w:pos="2160"/>
          <w:tab w:val="left" w:pos="3960"/>
          <w:tab w:val="left" w:pos="6840"/>
        </w:tabs>
        <w:jc w:val="left"/>
        <w:rPr>
          <w:sz w:val="24"/>
        </w:rPr>
      </w:pPr>
      <w:r w:rsidRPr="001808C5">
        <w:rPr>
          <w:sz w:val="24"/>
        </w:rPr>
        <w:t xml:space="preserve">Cash _, </w:t>
      </w:r>
      <w:r>
        <w:rPr>
          <w:sz w:val="24"/>
        </w:rPr>
        <w:tab/>
      </w:r>
      <w:r w:rsidRPr="001808C5">
        <w:rPr>
          <w:sz w:val="24"/>
        </w:rPr>
        <w:t xml:space="preserve">Check </w:t>
      </w:r>
      <w:r w:rsidRPr="001808C5">
        <w:rPr>
          <w:sz w:val="24"/>
          <w:u w:val="single"/>
        </w:rPr>
        <w:t>X</w:t>
      </w:r>
      <w:r w:rsidRPr="001808C5">
        <w:rPr>
          <w:sz w:val="24"/>
        </w:rPr>
        <w:t xml:space="preserve">, </w:t>
      </w:r>
      <w:r w:rsidRPr="001808C5">
        <w:rPr>
          <w:sz w:val="24"/>
        </w:rPr>
        <w:tab/>
        <w:t xml:space="preserve">Money Order </w:t>
      </w:r>
      <w:r w:rsidRPr="001808C5">
        <w:rPr>
          <w:sz w:val="24"/>
          <w:u w:val="single"/>
        </w:rPr>
        <w:t>X</w:t>
      </w:r>
      <w:r w:rsidRPr="001808C5">
        <w:rPr>
          <w:sz w:val="24"/>
        </w:rPr>
        <w:t xml:space="preserve">, </w:t>
      </w:r>
      <w:r w:rsidRPr="001808C5">
        <w:rPr>
          <w:sz w:val="24"/>
        </w:rPr>
        <w:tab/>
        <w:t xml:space="preserve">Credit Card/Debit Card </w:t>
      </w:r>
      <w:r w:rsidRPr="001808C5">
        <w:rPr>
          <w:sz w:val="24"/>
          <w:u w:val="single"/>
        </w:rPr>
        <w:t>X</w:t>
      </w:r>
      <w:r w:rsidRPr="001808C5">
        <w:rPr>
          <w:sz w:val="24"/>
        </w:rPr>
        <w:t xml:space="preserve">, </w:t>
      </w:r>
      <w:r w:rsidRPr="001808C5">
        <w:rPr>
          <w:sz w:val="24"/>
        </w:rPr>
        <w:tab/>
        <w:t xml:space="preserve">Other </w:t>
      </w:r>
      <w:r w:rsidRPr="001808C5">
        <w:rPr>
          <w:sz w:val="18"/>
          <w:szCs w:val="18"/>
        </w:rPr>
        <w:t>(specify)</w:t>
      </w:r>
      <w:r w:rsidRPr="001808C5">
        <w:rPr>
          <w:sz w:val="24"/>
        </w:rPr>
        <w:t xml:space="preserve"> </w:t>
      </w:r>
      <w:proofErr w:type="spellStart"/>
      <w:r w:rsidRPr="001808C5">
        <w:rPr>
          <w:sz w:val="24"/>
          <w:u w:val="single"/>
        </w:rPr>
        <w:t>echeck</w:t>
      </w:r>
      <w:proofErr w:type="spellEnd"/>
      <w:r w:rsidRPr="001808C5">
        <w:rPr>
          <w:sz w:val="24"/>
          <w:u w:val="single"/>
        </w:rPr>
        <w:t>/</w:t>
      </w:r>
      <w:proofErr w:type="gramStart"/>
      <w:r w:rsidRPr="001808C5">
        <w:rPr>
          <w:sz w:val="24"/>
          <w:u w:val="single"/>
        </w:rPr>
        <w:t>AC</w:t>
      </w:r>
      <w:r w:rsidRPr="001808C5">
        <w:rPr>
          <w:sz w:val="24"/>
        </w:rPr>
        <w:t>H</w:t>
      </w:r>
      <w:proofErr w:type="gramEnd"/>
    </w:p>
    <w:p w14:paraId="3DC03319" w14:textId="77777777" w:rsidR="00F06F37" w:rsidRPr="001808C5" w:rsidRDefault="00F06F37" w:rsidP="00F06F37">
      <w:pPr>
        <w:pStyle w:val="NoSpacing"/>
        <w:ind w:left="720"/>
        <w:rPr>
          <w:sz w:val="18"/>
        </w:rPr>
      </w:pPr>
      <w:r w:rsidRPr="001808C5">
        <w:rPr>
          <w:sz w:val="18"/>
        </w:rPr>
        <w:t>THE UTILITY DOES NOT HAVE CHANGE FOR CASH PAYMENTS, THEREFORE WILL REQUIRE EXACT CHANGE FOR PAYMENTS AND MAY REFUSE TO ACCEPT PAYMENTS MADE USING MORE THAN $1.00 IN SMALL COINS.  A WRITTEN RECEIPT WILL BE GIVEN FOR CASH PAYMENTS. AT THE CUSTOMER</w:t>
      </w:r>
      <w:r w:rsidR="006430AF">
        <w:rPr>
          <w:sz w:val="18"/>
        </w:rPr>
        <w:t>’</w:t>
      </w:r>
      <w:r w:rsidRPr="001808C5">
        <w:rPr>
          <w:sz w:val="18"/>
        </w:rPr>
        <w:t>S OPTION, ANY BILLING TRANSACTION OR COMMUNICATION MAY BE PERFORMED ON THE INTERNET. THIS INCLUDES THE UTILITY SENDING PAPERLESS BILLS BY EMAIL.</w:t>
      </w:r>
    </w:p>
    <w:p w14:paraId="11752804" w14:textId="77777777" w:rsidR="00F06F37" w:rsidRDefault="00F06F37" w:rsidP="00F06F37">
      <w:pPr>
        <w:pStyle w:val="NoSpacing"/>
        <w:rPr>
          <w:sz w:val="24"/>
        </w:rPr>
      </w:pPr>
    </w:p>
    <w:p w14:paraId="568CE470" w14:textId="77777777" w:rsidR="00F06F37" w:rsidRPr="001808C5" w:rsidRDefault="00F06F37" w:rsidP="00F06F37">
      <w:pPr>
        <w:pStyle w:val="NoSpacing"/>
        <w:tabs>
          <w:tab w:val="right" w:leader="dot" w:pos="9532"/>
        </w:tabs>
        <w:rPr>
          <w:sz w:val="24"/>
        </w:rPr>
      </w:pPr>
      <w:r w:rsidRPr="001808C5">
        <w:rPr>
          <w:sz w:val="24"/>
        </w:rPr>
        <w:t>REGULATORY ASSESSMENT</w:t>
      </w:r>
      <w:r w:rsidRPr="001808C5">
        <w:rPr>
          <w:sz w:val="24"/>
        </w:rPr>
        <w:tab/>
      </w:r>
      <w:r w:rsidRPr="001808C5">
        <w:rPr>
          <w:sz w:val="24"/>
          <w:u w:val="single"/>
        </w:rPr>
        <w:t>1.0%</w:t>
      </w:r>
    </w:p>
    <w:p w14:paraId="7624855C" w14:textId="77777777" w:rsidR="00F06F37" w:rsidRPr="00C3572D" w:rsidRDefault="00F06F37" w:rsidP="00F06F37">
      <w:pPr>
        <w:pStyle w:val="NoSpacing"/>
        <w:ind w:left="720"/>
        <w:rPr>
          <w:sz w:val="18"/>
        </w:rPr>
      </w:pPr>
      <w:r w:rsidRPr="001808C5">
        <w:rPr>
          <w:sz w:val="18"/>
        </w:rPr>
        <w:t>PUBLIC UTILITY COMMISSION (PUC) RULES REQUIRE THE UTILITY TO COLLECT A FEE OF ONE PERCENT OF THE RETAIL MONTHLY BILL AND TO REMIT FEE TO THE TCEQ.</w:t>
      </w:r>
    </w:p>
    <w:p w14:paraId="185694FA" w14:textId="77777777" w:rsidR="00F06F37" w:rsidRDefault="00F06F37" w:rsidP="00415B46">
      <w:pPr>
        <w:pStyle w:val="NoSpacing"/>
        <w:rPr>
          <w:sz w:val="24"/>
        </w:rPr>
      </w:pPr>
    </w:p>
    <w:p w14:paraId="646C4D04" w14:textId="614D9C28" w:rsidR="00F06F37" w:rsidRPr="00E724EB" w:rsidRDefault="00F06F37" w:rsidP="001C78AD">
      <w:pPr>
        <w:tabs>
          <w:tab w:val="right" w:pos="9900"/>
        </w:tabs>
        <w:rPr>
          <w:szCs w:val="24"/>
          <w:u w:val="single"/>
        </w:rPr>
      </w:pPr>
      <w:r>
        <w:rPr>
          <w:szCs w:val="24"/>
          <w:u w:val="single"/>
        </w:rPr>
        <w:br w:type="page"/>
      </w:r>
    </w:p>
    <w:p w14:paraId="29D38CF6" w14:textId="77777777" w:rsidR="00F06F37" w:rsidRPr="00ED794D" w:rsidRDefault="00F06F37" w:rsidP="00F06F37">
      <w:pPr>
        <w:widowControl w:val="0"/>
        <w:rPr>
          <w:szCs w:val="24"/>
        </w:rPr>
      </w:pPr>
    </w:p>
    <w:p w14:paraId="33D39288" w14:textId="77777777" w:rsidR="00F06F37" w:rsidRPr="00BE78C7" w:rsidRDefault="00F06F37" w:rsidP="00F06F37">
      <w:pPr>
        <w:widowControl w:val="0"/>
        <w:jc w:val="center"/>
        <w:rPr>
          <w:szCs w:val="24"/>
        </w:rPr>
      </w:pPr>
      <w:r w:rsidRPr="00BE78C7">
        <w:rPr>
          <w:szCs w:val="24"/>
        </w:rPr>
        <w:t>SECTION 1.0 – RATE SCHEDULE (Continued)</w:t>
      </w:r>
    </w:p>
    <w:p w14:paraId="56A94B17" w14:textId="77777777" w:rsidR="00F06F37" w:rsidRPr="00923195" w:rsidRDefault="00F06F37" w:rsidP="00F06F37">
      <w:pPr>
        <w:pStyle w:val="NoSpacing"/>
        <w:rPr>
          <w:sz w:val="24"/>
        </w:rPr>
      </w:pPr>
    </w:p>
    <w:p w14:paraId="37B28979" w14:textId="77777777" w:rsidR="00F06F37" w:rsidRPr="00923195" w:rsidRDefault="00F06F37" w:rsidP="00F06F37">
      <w:pPr>
        <w:pStyle w:val="NoSpacing"/>
        <w:rPr>
          <w:sz w:val="24"/>
          <w:u w:val="single"/>
        </w:rPr>
      </w:pPr>
      <w:r w:rsidRPr="00923195">
        <w:rPr>
          <w:sz w:val="24"/>
          <w:u w:val="single"/>
        </w:rPr>
        <w:t>Section 1.02 – Miscellaneous Fees</w:t>
      </w:r>
    </w:p>
    <w:p w14:paraId="5750B1CF" w14:textId="77777777" w:rsidR="00F06F37" w:rsidRPr="00923195" w:rsidRDefault="00F06F37" w:rsidP="00F06F37">
      <w:pPr>
        <w:pStyle w:val="NoSpacing"/>
        <w:rPr>
          <w:sz w:val="24"/>
        </w:rPr>
      </w:pPr>
    </w:p>
    <w:p w14:paraId="4DC23DA5" w14:textId="77777777" w:rsidR="00F06F37" w:rsidRPr="00923195" w:rsidRDefault="00F06F37" w:rsidP="00CC47CD">
      <w:pPr>
        <w:pStyle w:val="NoSpacing"/>
        <w:tabs>
          <w:tab w:val="right" w:leader="dot" w:pos="10170"/>
        </w:tabs>
        <w:rPr>
          <w:sz w:val="24"/>
        </w:rPr>
      </w:pPr>
      <w:r w:rsidRPr="00923195">
        <w:rPr>
          <w:sz w:val="24"/>
        </w:rPr>
        <w:t>RECONNECTION FEE</w:t>
      </w:r>
      <w:r w:rsidRPr="00923195">
        <w:rPr>
          <w:sz w:val="24"/>
        </w:rPr>
        <w:tab/>
      </w:r>
      <w:r w:rsidRPr="00CC47CD">
        <w:rPr>
          <w:sz w:val="24"/>
          <w:u w:val="single"/>
        </w:rPr>
        <w:t>$3</w:t>
      </w:r>
      <w:r w:rsidRPr="00923195">
        <w:rPr>
          <w:sz w:val="24"/>
          <w:u w:val="single"/>
        </w:rPr>
        <w:t>5.00</w:t>
      </w:r>
    </w:p>
    <w:p w14:paraId="2FC3CEEA" w14:textId="77777777" w:rsidR="00F06F37" w:rsidRPr="00923195" w:rsidRDefault="00F06F37" w:rsidP="00F06F37">
      <w:pPr>
        <w:pStyle w:val="NoSpacing"/>
        <w:ind w:left="720"/>
        <w:rPr>
          <w:caps/>
          <w:sz w:val="18"/>
        </w:rPr>
      </w:pPr>
      <w:r w:rsidRPr="00923195">
        <w:rPr>
          <w:caps/>
          <w:sz w:val="18"/>
        </w:rPr>
        <w:t>The reconnect fee will be charged before service can be restored to a customer who has been disconnected at a) the customer</w:t>
      </w:r>
      <w:r w:rsidR="006430AF">
        <w:rPr>
          <w:caps/>
          <w:sz w:val="18"/>
        </w:rPr>
        <w:t>’</w:t>
      </w:r>
      <w:r w:rsidRPr="00923195">
        <w:rPr>
          <w:caps/>
          <w:sz w:val="18"/>
        </w:rPr>
        <w:t>s request, b) reasons listed under Section 2.0 of this tariff, or c) reasons listed in the Commission</w:t>
      </w:r>
      <w:r w:rsidR="006430AF">
        <w:rPr>
          <w:caps/>
          <w:sz w:val="18"/>
        </w:rPr>
        <w:t>’</w:t>
      </w:r>
      <w:r w:rsidRPr="00923195">
        <w:rPr>
          <w:caps/>
          <w:sz w:val="18"/>
        </w:rPr>
        <w:t xml:space="preserve">s Substantive Rules. </w:t>
      </w:r>
    </w:p>
    <w:p w14:paraId="05E5B709" w14:textId="77777777" w:rsidR="00F06F37" w:rsidRPr="00923195" w:rsidRDefault="00F06F37" w:rsidP="00F06F37">
      <w:pPr>
        <w:pStyle w:val="NoSpacing"/>
        <w:rPr>
          <w:sz w:val="24"/>
        </w:rPr>
      </w:pPr>
    </w:p>
    <w:p w14:paraId="58AB8772" w14:textId="77777777" w:rsidR="00F06F37" w:rsidRPr="00923195" w:rsidRDefault="00F06F37" w:rsidP="00F06F37">
      <w:pPr>
        <w:pStyle w:val="NoSpacing"/>
        <w:rPr>
          <w:sz w:val="24"/>
        </w:rPr>
      </w:pPr>
      <w:r w:rsidRPr="00923195">
        <w:rPr>
          <w:sz w:val="24"/>
        </w:rPr>
        <w:t>LATE CHARGE</w:t>
      </w:r>
    </w:p>
    <w:p w14:paraId="4777FC93" w14:textId="77777777" w:rsidR="00F06F37" w:rsidRPr="00923195" w:rsidRDefault="00F06F37" w:rsidP="00F06F37">
      <w:pPr>
        <w:pStyle w:val="NoSpacing"/>
        <w:ind w:left="720"/>
        <w:rPr>
          <w:caps/>
          <w:sz w:val="18"/>
        </w:rPr>
      </w:pPr>
      <w:r w:rsidRPr="00923195">
        <w:rPr>
          <w:caps/>
          <w:sz w:val="18"/>
        </w:rPr>
        <w:t>A one-time penalty of $1.00 or 5.0% whichever is larger may be made on delinquent bills. The penalty on delinquent bills may not be applied to any balance to which the penalty was applied in a previous billing.</w:t>
      </w:r>
    </w:p>
    <w:p w14:paraId="61217D46" w14:textId="77777777" w:rsidR="00F06F37" w:rsidRPr="00923195" w:rsidRDefault="00F06F37" w:rsidP="00F06F37">
      <w:pPr>
        <w:pStyle w:val="NoSpacing"/>
        <w:rPr>
          <w:sz w:val="24"/>
        </w:rPr>
      </w:pPr>
    </w:p>
    <w:p w14:paraId="5CCFD985" w14:textId="77777777" w:rsidR="00F06F37" w:rsidRPr="00923195" w:rsidRDefault="00F06F37" w:rsidP="00CC47CD">
      <w:pPr>
        <w:pStyle w:val="NoSpacing"/>
        <w:tabs>
          <w:tab w:val="right" w:leader="dot" w:pos="10170"/>
        </w:tabs>
        <w:rPr>
          <w:sz w:val="24"/>
        </w:rPr>
      </w:pPr>
      <w:r w:rsidRPr="00923195">
        <w:rPr>
          <w:sz w:val="24"/>
        </w:rPr>
        <w:t>RETURNED CHECK CHARGE</w:t>
      </w:r>
      <w:r w:rsidRPr="00923195">
        <w:rPr>
          <w:sz w:val="24"/>
        </w:rPr>
        <w:tab/>
      </w:r>
      <w:r w:rsidRPr="00CC47CD">
        <w:rPr>
          <w:sz w:val="24"/>
          <w:u w:val="single"/>
        </w:rPr>
        <w:t>$</w:t>
      </w:r>
      <w:r w:rsidRPr="00923195">
        <w:rPr>
          <w:sz w:val="24"/>
          <w:u w:val="single"/>
        </w:rPr>
        <w:t>10.00</w:t>
      </w:r>
    </w:p>
    <w:p w14:paraId="2CD89D28" w14:textId="77777777" w:rsidR="00F06F37" w:rsidRPr="00923195" w:rsidRDefault="00F06F37" w:rsidP="00F06F37">
      <w:pPr>
        <w:pStyle w:val="NoSpacing"/>
        <w:rPr>
          <w:sz w:val="24"/>
        </w:rPr>
      </w:pPr>
    </w:p>
    <w:p w14:paraId="0D11D935" w14:textId="77777777" w:rsidR="005128DE" w:rsidRPr="00923195" w:rsidRDefault="005128DE" w:rsidP="00CC47CD">
      <w:pPr>
        <w:pStyle w:val="NoSpacing"/>
        <w:tabs>
          <w:tab w:val="right" w:leader="dot" w:pos="10170"/>
        </w:tabs>
        <w:rPr>
          <w:sz w:val="24"/>
        </w:rPr>
      </w:pPr>
      <w:r w:rsidRPr="00923195">
        <w:rPr>
          <w:sz w:val="24"/>
        </w:rPr>
        <w:t>CUSTOMER DEPOSIT (Maximum $50)</w:t>
      </w:r>
      <w:r w:rsidRPr="00923195">
        <w:rPr>
          <w:sz w:val="24"/>
        </w:rPr>
        <w:tab/>
      </w:r>
      <w:r w:rsidRPr="00CC47CD">
        <w:rPr>
          <w:sz w:val="24"/>
          <w:u w:val="single"/>
        </w:rPr>
        <w:t>$</w:t>
      </w:r>
      <w:r w:rsidRPr="00923195">
        <w:rPr>
          <w:sz w:val="24"/>
          <w:u w:val="single"/>
        </w:rPr>
        <w:t>50.00</w:t>
      </w:r>
    </w:p>
    <w:p w14:paraId="00C67949" w14:textId="77777777" w:rsidR="005E26A5" w:rsidRDefault="005E26A5" w:rsidP="00CC47CD">
      <w:pPr>
        <w:tabs>
          <w:tab w:val="right" w:pos="10080"/>
          <w:tab w:val="right" w:leader="dot" w:pos="10170"/>
        </w:tabs>
        <w:rPr>
          <w:sz w:val="22"/>
          <w:szCs w:val="22"/>
        </w:rPr>
      </w:pPr>
    </w:p>
    <w:p w14:paraId="59278D61" w14:textId="77777777" w:rsidR="00EB3D89" w:rsidRPr="00EB3D89" w:rsidRDefault="00EB3D89" w:rsidP="00EB3D89">
      <w:pPr>
        <w:rPr>
          <w:szCs w:val="24"/>
        </w:rPr>
      </w:pPr>
      <w:r w:rsidRPr="00EB3D89">
        <w:rPr>
          <w:szCs w:val="24"/>
        </w:rPr>
        <w:t>FORM OF PAYMENT: The utility will accept the following forms of payment:</w:t>
      </w:r>
    </w:p>
    <w:p w14:paraId="5D67B45B" w14:textId="77777777" w:rsidR="00EB3D89" w:rsidRPr="00EB3D89" w:rsidRDefault="00EB3D89" w:rsidP="00EB3D89">
      <w:pPr>
        <w:pStyle w:val="NoSpacing"/>
        <w:tabs>
          <w:tab w:val="left" w:pos="1080"/>
          <w:tab w:val="left" w:pos="2160"/>
          <w:tab w:val="left" w:pos="3960"/>
          <w:tab w:val="left" w:pos="6840"/>
        </w:tabs>
        <w:jc w:val="left"/>
        <w:rPr>
          <w:sz w:val="24"/>
          <w:szCs w:val="24"/>
        </w:rPr>
      </w:pPr>
      <w:r w:rsidRPr="00EB3D89">
        <w:rPr>
          <w:sz w:val="24"/>
          <w:szCs w:val="24"/>
        </w:rPr>
        <w:t xml:space="preserve">Cash _, </w:t>
      </w:r>
      <w:r w:rsidRPr="00EB3D89">
        <w:rPr>
          <w:sz w:val="24"/>
          <w:szCs w:val="24"/>
        </w:rPr>
        <w:tab/>
        <w:t xml:space="preserve">Check </w:t>
      </w:r>
      <w:r w:rsidRPr="00EB3D89">
        <w:rPr>
          <w:sz w:val="24"/>
          <w:szCs w:val="24"/>
          <w:u w:val="single"/>
        </w:rPr>
        <w:t>X</w:t>
      </w:r>
      <w:r w:rsidRPr="00EB3D89">
        <w:rPr>
          <w:sz w:val="24"/>
          <w:szCs w:val="24"/>
        </w:rPr>
        <w:t xml:space="preserve">, </w:t>
      </w:r>
      <w:r w:rsidRPr="00EB3D89">
        <w:rPr>
          <w:sz w:val="24"/>
          <w:szCs w:val="24"/>
        </w:rPr>
        <w:tab/>
        <w:t xml:space="preserve">Money Order </w:t>
      </w:r>
      <w:r w:rsidRPr="00EB3D89">
        <w:rPr>
          <w:sz w:val="24"/>
          <w:szCs w:val="24"/>
          <w:u w:val="single"/>
        </w:rPr>
        <w:t>X</w:t>
      </w:r>
      <w:r w:rsidRPr="00EB3D89">
        <w:rPr>
          <w:sz w:val="24"/>
          <w:szCs w:val="24"/>
        </w:rPr>
        <w:t xml:space="preserve">, </w:t>
      </w:r>
      <w:r w:rsidRPr="00EB3D89">
        <w:rPr>
          <w:sz w:val="24"/>
          <w:szCs w:val="24"/>
        </w:rPr>
        <w:tab/>
        <w:t xml:space="preserve">Credit Card/Debit Card </w:t>
      </w:r>
      <w:r w:rsidRPr="00EB3D89">
        <w:rPr>
          <w:sz w:val="24"/>
          <w:szCs w:val="24"/>
          <w:u w:val="single"/>
        </w:rPr>
        <w:t>X</w:t>
      </w:r>
      <w:r w:rsidRPr="00EB3D89">
        <w:rPr>
          <w:sz w:val="24"/>
          <w:szCs w:val="24"/>
        </w:rPr>
        <w:t xml:space="preserve">, </w:t>
      </w:r>
      <w:r w:rsidRPr="00EB3D89">
        <w:rPr>
          <w:sz w:val="24"/>
          <w:szCs w:val="24"/>
        </w:rPr>
        <w:tab/>
        <w:t xml:space="preserve">Other (specify) </w:t>
      </w:r>
      <w:proofErr w:type="spellStart"/>
      <w:r w:rsidRPr="00EB3D89">
        <w:rPr>
          <w:sz w:val="24"/>
          <w:szCs w:val="24"/>
          <w:u w:val="single"/>
        </w:rPr>
        <w:t>echeck</w:t>
      </w:r>
      <w:proofErr w:type="spellEnd"/>
      <w:r w:rsidRPr="00EB3D89">
        <w:rPr>
          <w:sz w:val="24"/>
          <w:szCs w:val="24"/>
          <w:u w:val="single"/>
        </w:rPr>
        <w:t>/</w:t>
      </w:r>
      <w:proofErr w:type="gramStart"/>
      <w:r w:rsidRPr="00EB3D89">
        <w:rPr>
          <w:sz w:val="24"/>
          <w:szCs w:val="24"/>
          <w:u w:val="single"/>
        </w:rPr>
        <w:t>AC</w:t>
      </w:r>
      <w:r w:rsidRPr="00EB3D89">
        <w:rPr>
          <w:sz w:val="24"/>
          <w:szCs w:val="24"/>
        </w:rPr>
        <w:t>H</w:t>
      </w:r>
      <w:proofErr w:type="gramEnd"/>
    </w:p>
    <w:p w14:paraId="6E7EDE7F" w14:textId="77777777" w:rsidR="00EB3D89" w:rsidRPr="001808C5" w:rsidRDefault="00EB3D89" w:rsidP="00E41A5C">
      <w:pPr>
        <w:pStyle w:val="NoSpacing"/>
        <w:ind w:left="810"/>
        <w:rPr>
          <w:sz w:val="18"/>
        </w:rPr>
      </w:pPr>
      <w:r w:rsidRPr="001808C5">
        <w:rPr>
          <w:sz w:val="18"/>
        </w:rPr>
        <w:t>THE UTILITY DOES NOT HAVE CHANGE FOR CASH PAYMENTS, THEREFORE WILL REQUIRE EXACT CHANGE FOR PAYMENTS AND MAY REFUSE TO ACCEPT PAYMENTS MADE USING MORE THAN $1.00 IN SMALL COINS.  A WRITTEN RECEIPT WILL BE GIVEN FOR CASH PAYMENTS. AT THE CUSTOMER</w:t>
      </w:r>
      <w:r w:rsidR="006430AF">
        <w:rPr>
          <w:sz w:val="18"/>
        </w:rPr>
        <w:t>’</w:t>
      </w:r>
      <w:r w:rsidRPr="001808C5">
        <w:rPr>
          <w:sz w:val="18"/>
        </w:rPr>
        <w:t>S OPTION, ANY BILLING TRANSACTION OR COMMUNICATION MAY BE PERFORMED ON THE INTERNET. THIS INCLUDES THE UTILITY SENDING PAPERLESS BILLS BY EMAIL.</w:t>
      </w:r>
    </w:p>
    <w:p w14:paraId="142AAD5E" w14:textId="77777777" w:rsidR="00EB3D89" w:rsidRPr="009739D1" w:rsidRDefault="00EB3D89" w:rsidP="00E41A5C">
      <w:pPr>
        <w:ind w:left="810"/>
        <w:rPr>
          <w:sz w:val="22"/>
          <w:szCs w:val="22"/>
        </w:rPr>
      </w:pPr>
    </w:p>
    <w:p w14:paraId="4449B31C" w14:textId="77777777" w:rsidR="00EB3D89" w:rsidRPr="00EB3D89" w:rsidRDefault="00EB3D89" w:rsidP="00CC47CD">
      <w:pPr>
        <w:tabs>
          <w:tab w:val="right" w:leader="dot" w:pos="10170"/>
        </w:tabs>
        <w:rPr>
          <w:szCs w:val="24"/>
        </w:rPr>
      </w:pPr>
      <w:r w:rsidRPr="00EB3D89">
        <w:rPr>
          <w:szCs w:val="24"/>
        </w:rPr>
        <w:t>REGULATORY ASSESSMENT</w:t>
      </w:r>
      <w:r w:rsidRPr="00EB3D89">
        <w:rPr>
          <w:szCs w:val="24"/>
        </w:rPr>
        <w:tab/>
      </w:r>
      <w:r w:rsidRPr="00EB3D89">
        <w:rPr>
          <w:szCs w:val="24"/>
          <w:u w:val="single"/>
        </w:rPr>
        <w:t>1.0%</w:t>
      </w:r>
    </w:p>
    <w:p w14:paraId="5A690958" w14:textId="77777777" w:rsidR="00EB3D89" w:rsidRPr="009739D1" w:rsidRDefault="00EB3D89" w:rsidP="00E41A5C">
      <w:pPr>
        <w:ind w:left="810"/>
        <w:rPr>
          <w:sz w:val="18"/>
          <w:szCs w:val="18"/>
        </w:rPr>
      </w:pPr>
      <w:r w:rsidRPr="009739D1">
        <w:rPr>
          <w:sz w:val="18"/>
          <w:szCs w:val="18"/>
        </w:rPr>
        <w:t>PUC RULES REQUIRE THE UTILITY TO COLLECT A FEE OF ONE PERCENT OF THE RETAIL MONTHLY BILL AND TO REMIT FEE TO THE TCEQ.</w:t>
      </w:r>
    </w:p>
    <w:p w14:paraId="56215F86" w14:textId="77777777" w:rsidR="001C78AD" w:rsidRDefault="001C78AD" w:rsidP="005E26A5">
      <w:pPr>
        <w:tabs>
          <w:tab w:val="right" w:pos="10080"/>
        </w:tabs>
        <w:rPr>
          <w:sz w:val="18"/>
          <w:szCs w:val="18"/>
        </w:rPr>
      </w:pPr>
    </w:p>
    <w:p w14:paraId="6140F05C" w14:textId="77777777" w:rsidR="001C78AD" w:rsidRDefault="001C78AD" w:rsidP="005E26A5">
      <w:pPr>
        <w:tabs>
          <w:tab w:val="right" w:pos="10080"/>
        </w:tabs>
        <w:rPr>
          <w:szCs w:val="24"/>
          <w:u w:val="single"/>
        </w:rPr>
        <w:sectPr w:rsidR="001C78AD" w:rsidSect="00415B46">
          <w:headerReference w:type="default" r:id="rId11"/>
          <w:footnotePr>
            <w:numFmt w:val="lowerLetter"/>
          </w:footnotePr>
          <w:endnotePr>
            <w:numFmt w:val="lowerLetter"/>
          </w:endnotePr>
          <w:pgSz w:w="12240" w:h="15840"/>
          <w:pgMar w:top="810" w:right="900" w:bottom="720" w:left="1152" w:header="720" w:footer="540" w:gutter="0"/>
          <w:cols w:space="720"/>
          <w:docGrid w:linePitch="326"/>
        </w:sectPr>
      </w:pPr>
    </w:p>
    <w:p w14:paraId="57198880" w14:textId="77777777" w:rsidR="005E26A5" w:rsidRPr="00BE78C7" w:rsidRDefault="005E26A5" w:rsidP="005E26A5">
      <w:pPr>
        <w:tabs>
          <w:tab w:val="right" w:pos="10080"/>
        </w:tabs>
        <w:rPr>
          <w:szCs w:val="24"/>
        </w:rPr>
      </w:pPr>
    </w:p>
    <w:p w14:paraId="0996828D" w14:textId="77777777" w:rsidR="005E26A5" w:rsidRDefault="005E26A5" w:rsidP="005E26A5">
      <w:pPr>
        <w:pStyle w:val="Heading2"/>
        <w:rPr>
          <w:b w:val="0"/>
        </w:rPr>
      </w:pPr>
      <w:r w:rsidRPr="006501D7">
        <w:rPr>
          <w:b w:val="0"/>
        </w:rPr>
        <w:t>SECTION 1.0 -- RATE SCHEDULE</w:t>
      </w:r>
    </w:p>
    <w:p w14:paraId="6E1B0BD9" w14:textId="77777777" w:rsidR="005E26A5" w:rsidRPr="00EB3D89" w:rsidRDefault="005E26A5" w:rsidP="005E26A5"/>
    <w:p w14:paraId="1EA27F9E" w14:textId="77777777" w:rsidR="005E26A5" w:rsidRPr="0021741E" w:rsidRDefault="005E26A5" w:rsidP="005E26A5">
      <w:pPr>
        <w:rPr>
          <w:sz w:val="22"/>
          <w:szCs w:val="22"/>
          <w:u w:val="single"/>
        </w:rPr>
      </w:pPr>
      <w:r w:rsidRPr="009739D1">
        <w:rPr>
          <w:sz w:val="22"/>
          <w:szCs w:val="22"/>
          <w:u w:val="single"/>
        </w:rPr>
        <w:t>Section 1.0</w:t>
      </w:r>
      <w:r>
        <w:rPr>
          <w:sz w:val="22"/>
          <w:szCs w:val="22"/>
          <w:u w:val="single"/>
        </w:rPr>
        <w:t>1</w:t>
      </w:r>
      <w:r w:rsidRPr="009739D1">
        <w:rPr>
          <w:sz w:val="22"/>
          <w:szCs w:val="22"/>
          <w:u w:val="single"/>
        </w:rPr>
        <w:t xml:space="preserve"> – </w:t>
      </w:r>
      <w:r>
        <w:rPr>
          <w:sz w:val="22"/>
          <w:szCs w:val="22"/>
          <w:u w:val="single"/>
        </w:rPr>
        <w:t>Rates</w:t>
      </w:r>
    </w:p>
    <w:p w14:paraId="5B068692" w14:textId="77777777" w:rsidR="005E26A5" w:rsidRDefault="005E26A5" w:rsidP="005E26A5">
      <w:pPr>
        <w:rPr>
          <w:b/>
          <w:szCs w:val="24"/>
        </w:rPr>
      </w:pPr>
    </w:p>
    <w:p w14:paraId="63555BD0" w14:textId="77777777" w:rsidR="005E26A5" w:rsidRPr="00F37873" w:rsidRDefault="005E26A5" w:rsidP="005E26A5">
      <w:pPr>
        <w:tabs>
          <w:tab w:val="left" w:pos="2880"/>
          <w:tab w:val="right" w:pos="9532"/>
        </w:tabs>
        <w:rPr>
          <w:szCs w:val="24"/>
        </w:rPr>
      </w:pPr>
      <w:r w:rsidRPr="00F37873">
        <w:rPr>
          <w:szCs w:val="24"/>
          <w:u w:val="single"/>
        </w:rPr>
        <w:t>Meter Size</w:t>
      </w:r>
      <w:r w:rsidRPr="00F37873">
        <w:rPr>
          <w:szCs w:val="24"/>
        </w:rPr>
        <w:tab/>
      </w:r>
      <w:r w:rsidRPr="00F37873">
        <w:rPr>
          <w:szCs w:val="24"/>
          <w:u w:val="single"/>
        </w:rPr>
        <w:t>Monthly Minimum Charge</w:t>
      </w:r>
      <w:r w:rsidRPr="00F37873">
        <w:rPr>
          <w:szCs w:val="24"/>
        </w:rPr>
        <w:tab/>
      </w:r>
      <w:r w:rsidRPr="00F37873">
        <w:rPr>
          <w:szCs w:val="24"/>
          <w:u w:val="single"/>
        </w:rPr>
        <w:t>Gallonage Charge</w:t>
      </w:r>
    </w:p>
    <w:p w14:paraId="6A5361DB" w14:textId="45E02E20" w:rsidR="005E26A5" w:rsidRPr="000323EF" w:rsidRDefault="005E26A5" w:rsidP="002C1ECA">
      <w:pPr>
        <w:tabs>
          <w:tab w:val="left" w:pos="3600"/>
          <w:tab w:val="right" w:pos="9360"/>
        </w:tabs>
        <w:rPr>
          <w:sz w:val="22"/>
          <w:szCs w:val="22"/>
        </w:rPr>
      </w:pPr>
      <w:r>
        <w:rPr>
          <w:sz w:val="22"/>
          <w:szCs w:val="22"/>
        </w:rPr>
        <w:t>5/8</w:t>
      </w:r>
      <w:r w:rsidR="009D696D" w:rsidRPr="009D696D">
        <w:rPr>
          <w:sz w:val="22"/>
          <w:szCs w:val="22"/>
        </w:rPr>
        <w:t>"</w:t>
      </w:r>
      <w:r>
        <w:rPr>
          <w:sz w:val="22"/>
          <w:szCs w:val="22"/>
        </w:rPr>
        <w:t xml:space="preserve"> x </w:t>
      </w:r>
      <w:r w:rsidRPr="000323EF">
        <w:rPr>
          <w:sz w:val="22"/>
          <w:szCs w:val="22"/>
        </w:rPr>
        <w:t>3/4</w:t>
      </w:r>
      <w:proofErr w:type="gramStart"/>
      <w:r w:rsidRPr="000323EF">
        <w:rPr>
          <w:sz w:val="22"/>
          <w:szCs w:val="22"/>
        </w:rPr>
        <w:t xml:space="preserve">"  </w:t>
      </w:r>
      <w:r w:rsidRPr="000323EF">
        <w:rPr>
          <w:sz w:val="22"/>
          <w:szCs w:val="22"/>
        </w:rPr>
        <w:tab/>
      </w:r>
      <w:proofErr w:type="gramEnd"/>
      <w:r w:rsidRPr="002468E4">
        <w:rPr>
          <w:sz w:val="22"/>
          <w:szCs w:val="22"/>
          <w:u w:val="single"/>
        </w:rPr>
        <w:t>$</w:t>
      </w:r>
      <w:r w:rsidR="002C1ECA">
        <w:rPr>
          <w:sz w:val="22"/>
          <w:szCs w:val="22"/>
          <w:u w:val="single"/>
        </w:rPr>
        <w:t>20</w:t>
      </w:r>
      <w:r>
        <w:rPr>
          <w:sz w:val="22"/>
          <w:szCs w:val="22"/>
          <w:u w:val="single"/>
        </w:rPr>
        <w:t>.00</w:t>
      </w:r>
      <w:r w:rsidR="002C1ECA">
        <w:rPr>
          <w:sz w:val="22"/>
          <w:szCs w:val="22"/>
          <w:u w:val="single"/>
        </w:rPr>
        <w:t xml:space="preserve"> (</w:t>
      </w:r>
      <w:r w:rsidR="002C1ECA" w:rsidRPr="00F37873">
        <w:rPr>
          <w:sz w:val="18"/>
          <w:szCs w:val="18"/>
        </w:rPr>
        <w:t xml:space="preserve">(Includes </w:t>
      </w:r>
      <w:r w:rsidR="002C1ECA">
        <w:rPr>
          <w:sz w:val="18"/>
          <w:szCs w:val="18"/>
        </w:rPr>
        <w:t>1,000</w:t>
      </w:r>
      <w:r w:rsidR="002C1ECA" w:rsidRPr="00F37873">
        <w:rPr>
          <w:sz w:val="18"/>
          <w:szCs w:val="18"/>
        </w:rPr>
        <w:t xml:space="preserve"> gallons)</w:t>
      </w:r>
      <w:r w:rsidRPr="000323EF">
        <w:rPr>
          <w:sz w:val="22"/>
          <w:szCs w:val="22"/>
        </w:rPr>
        <w:tab/>
      </w:r>
      <w:r w:rsidRPr="002468E4">
        <w:rPr>
          <w:sz w:val="22"/>
          <w:szCs w:val="22"/>
          <w:u w:val="single"/>
        </w:rPr>
        <w:t>$</w:t>
      </w:r>
      <w:r w:rsidR="002C1ECA">
        <w:rPr>
          <w:sz w:val="22"/>
          <w:szCs w:val="22"/>
          <w:u w:val="single"/>
        </w:rPr>
        <w:t>2</w:t>
      </w:r>
      <w:r w:rsidRPr="002468E4">
        <w:rPr>
          <w:sz w:val="22"/>
          <w:szCs w:val="22"/>
          <w:u w:val="single"/>
        </w:rPr>
        <w:t>.00</w:t>
      </w:r>
      <w:r w:rsidRPr="000323EF">
        <w:rPr>
          <w:sz w:val="22"/>
          <w:szCs w:val="22"/>
        </w:rPr>
        <w:t xml:space="preserve"> </w:t>
      </w:r>
      <w:r w:rsidRPr="000323EF">
        <w:rPr>
          <w:sz w:val="22"/>
          <w:szCs w:val="22"/>
          <w:lang w:val="en-CA"/>
        </w:rPr>
        <w:fldChar w:fldCharType="begin"/>
      </w:r>
      <w:r w:rsidRPr="000323EF">
        <w:rPr>
          <w:sz w:val="22"/>
          <w:szCs w:val="22"/>
          <w:lang w:val="en-CA"/>
        </w:rPr>
        <w:instrText xml:space="preserve"> SEQ CHAPTER \h \r 1</w:instrText>
      </w:r>
      <w:r w:rsidRPr="000323EF">
        <w:rPr>
          <w:sz w:val="22"/>
          <w:szCs w:val="22"/>
          <w:lang w:val="en-CA"/>
        </w:rPr>
        <w:fldChar w:fldCharType="end"/>
      </w:r>
      <w:r w:rsidRPr="000323EF">
        <w:rPr>
          <w:sz w:val="22"/>
          <w:szCs w:val="22"/>
          <w:lang w:val="en-CA"/>
        </w:rPr>
        <w:t>per</w:t>
      </w:r>
      <w:r w:rsidRPr="000323EF">
        <w:rPr>
          <w:sz w:val="22"/>
          <w:szCs w:val="22"/>
        </w:rPr>
        <w:t xml:space="preserve"> 1,000 gallons</w:t>
      </w:r>
    </w:p>
    <w:p w14:paraId="2DD4E9C6" w14:textId="736BAD52" w:rsidR="002C1ECA" w:rsidRDefault="005E26A5" w:rsidP="005E26A5">
      <w:pPr>
        <w:tabs>
          <w:tab w:val="left" w:pos="3600"/>
          <w:tab w:val="right" w:pos="9532"/>
        </w:tabs>
        <w:ind w:left="450" w:hanging="90"/>
        <w:rPr>
          <w:sz w:val="22"/>
          <w:szCs w:val="22"/>
          <w:u w:val="single"/>
        </w:rPr>
      </w:pPr>
      <w:r w:rsidRPr="000323EF">
        <w:rPr>
          <w:sz w:val="22"/>
          <w:szCs w:val="22"/>
        </w:rPr>
        <w:t>1"</w:t>
      </w:r>
      <w:r w:rsidRPr="000323EF">
        <w:rPr>
          <w:sz w:val="22"/>
          <w:szCs w:val="22"/>
        </w:rPr>
        <w:tab/>
      </w:r>
      <w:r w:rsidRPr="000323EF">
        <w:rPr>
          <w:sz w:val="22"/>
          <w:szCs w:val="22"/>
          <w:u w:val="single"/>
        </w:rPr>
        <w:t>$</w:t>
      </w:r>
      <w:r w:rsidR="002C1ECA">
        <w:rPr>
          <w:sz w:val="22"/>
          <w:szCs w:val="22"/>
          <w:u w:val="single"/>
        </w:rPr>
        <w:t>25</w:t>
      </w:r>
      <w:r>
        <w:rPr>
          <w:sz w:val="22"/>
          <w:szCs w:val="22"/>
          <w:u w:val="single"/>
        </w:rPr>
        <w:t>.00</w:t>
      </w:r>
      <w:r w:rsidR="002C1ECA">
        <w:rPr>
          <w:sz w:val="22"/>
          <w:szCs w:val="22"/>
          <w:u w:val="single"/>
        </w:rPr>
        <w:t xml:space="preserve"> (</w:t>
      </w:r>
      <w:r w:rsidR="002C1ECA" w:rsidRPr="00F37873">
        <w:rPr>
          <w:sz w:val="18"/>
          <w:szCs w:val="18"/>
        </w:rPr>
        <w:t>(Includes</w:t>
      </w:r>
      <w:r w:rsidR="002C1ECA" w:rsidRPr="002C1ECA">
        <w:rPr>
          <w:sz w:val="18"/>
          <w:szCs w:val="18"/>
        </w:rPr>
        <w:t xml:space="preserve"> 0</w:t>
      </w:r>
      <w:r w:rsidR="002C1ECA" w:rsidRPr="00F37873">
        <w:rPr>
          <w:sz w:val="18"/>
          <w:szCs w:val="18"/>
        </w:rPr>
        <w:t xml:space="preserve"> gallons)</w:t>
      </w:r>
    </w:p>
    <w:p w14:paraId="1BDDF404" w14:textId="744D06BB" w:rsidR="005E26A5" w:rsidRDefault="002C1ECA" w:rsidP="005E26A5">
      <w:pPr>
        <w:tabs>
          <w:tab w:val="left" w:pos="3600"/>
          <w:tab w:val="right" w:pos="9532"/>
        </w:tabs>
        <w:ind w:left="450" w:hanging="90"/>
        <w:rPr>
          <w:sz w:val="22"/>
          <w:szCs w:val="22"/>
        </w:rPr>
      </w:pPr>
      <w:r w:rsidRPr="002C1ECA">
        <w:rPr>
          <w:sz w:val="22"/>
          <w:szCs w:val="22"/>
        </w:rPr>
        <w:t>1 ½”</w:t>
      </w:r>
      <w:r w:rsidR="005E26A5" w:rsidRPr="002C1ECA">
        <w:rPr>
          <w:sz w:val="22"/>
          <w:szCs w:val="22"/>
        </w:rPr>
        <w:tab/>
      </w:r>
      <w:r w:rsidRPr="002C1ECA">
        <w:rPr>
          <w:sz w:val="22"/>
          <w:szCs w:val="22"/>
          <w:u w:val="single"/>
        </w:rPr>
        <w:t>$30.00</w:t>
      </w:r>
      <w:r w:rsidR="005E26A5" w:rsidRPr="002C1ECA">
        <w:rPr>
          <w:sz w:val="22"/>
          <w:szCs w:val="22"/>
          <w:u w:val="single"/>
        </w:rPr>
        <w:t xml:space="preserve"> </w:t>
      </w:r>
      <w:r>
        <w:rPr>
          <w:sz w:val="22"/>
          <w:szCs w:val="22"/>
          <w:u w:val="single"/>
        </w:rPr>
        <w:t>(</w:t>
      </w:r>
      <w:r w:rsidRPr="00F37873">
        <w:rPr>
          <w:sz w:val="18"/>
          <w:szCs w:val="18"/>
        </w:rPr>
        <w:t>(Includes</w:t>
      </w:r>
      <w:r w:rsidRPr="002C1ECA">
        <w:rPr>
          <w:sz w:val="18"/>
          <w:szCs w:val="18"/>
        </w:rPr>
        <w:t xml:space="preserve"> 0</w:t>
      </w:r>
      <w:r w:rsidRPr="00F37873">
        <w:rPr>
          <w:sz w:val="18"/>
          <w:szCs w:val="18"/>
        </w:rPr>
        <w:t xml:space="preserve"> gallons)</w:t>
      </w:r>
      <w:r w:rsidR="005E26A5" w:rsidRPr="002C1ECA">
        <w:rPr>
          <w:sz w:val="22"/>
          <w:szCs w:val="22"/>
        </w:rPr>
        <w:t xml:space="preserve"> </w:t>
      </w:r>
    </w:p>
    <w:p w14:paraId="325F7004" w14:textId="2A3F764D" w:rsidR="005E26A5" w:rsidRDefault="002C1ECA" w:rsidP="004C2896">
      <w:pPr>
        <w:tabs>
          <w:tab w:val="left" w:pos="3600"/>
          <w:tab w:val="right" w:pos="9532"/>
        </w:tabs>
        <w:ind w:left="450" w:hanging="90"/>
        <w:rPr>
          <w:sz w:val="22"/>
          <w:szCs w:val="22"/>
        </w:rPr>
      </w:pPr>
      <w:r>
        <w:rPr>
          <w:sz w:val="22"/>
          <w:szCs w:val="22"/>
        </w:rPr>
        <w:t>2”</w:t>
      </w:r>
      <w:r>
        <w:rPr>
          <w:sz w:val="22"/>
          <w:szCs w:val="22"/>
        </w:rPr>
        <w:tab/>
      </w:r>
      <w:r>
        <w:rPr>
          <w:sz w:val="22"/>
          <w:szCs w:val="22"/>
          <w:u w:val="single"/>
        </w:rPr>
        <w:t>$40.</w:t>
      </w:r>
      <w:r w:rsidR="004C2896" w:rsidRPr="002C1ECA">
        <w:rPr>
          <w:sz w:val="22"/>
          <w:szCs w:val="22"/>
          <w:u w:val="single"/>
        </w:rPr>
        <w:t xml:space="preserve">00 </w:t>
      </w:r>
      <w:r w:rsidR="004C2896">
        <w:rPr>
          <w:sz w:val="22"/>
          <w:szCs w:val="22"/>
          <w:u w:val="single"/>
        </w:rPr>
        <w:t>(</w:t>
      </w:r>
      <w:r w:rsidR="004C2896" w:rsidRPr="00F37873">
        <w:rPr>
          <w:sz w:val="18"/>
          <w:szCs w:val="18"/>
        </w:rPr>
        <w:t>(Includes</w:t>
      </w:r>
      <w:r w:rsidR="004C2896" w:rsidRPr="002C1ECA">
        <w:rPr>
          <w:sz w:val="18"/>
          <w:szCs w:val="18"/>
        </w:rPr>
        <w:t xml:space="preserve"> 0</w:t>
      </w:r>
      <w:r w:rsidR="004C2896" w:rsidRPr="00F37873">
        <w:rPr>
          <w:sz w:val="18"/>
          <w:szCs w:val="18"/>
        </w:rPr>
        <w:t xml:space="preserve"> gallons)</w:t>
      </w:r>
      <w:r w:rsidR="004C2896" w:rsidRPr="002C1ECA">
        <w:rPr>
          <w:sz w:val="22"/>
          <w:szCs w:val="22"/>
        </w:rPr>
        <w:t xml:space="preserve"> </w:t>
      </w:r>
    </w:p>
    <w:p w14:paraId="211EC093" w14:textId="0CC790B1" w:rsidR="004C2896" w:rsidRPr="004C2896" w:rsidRDefault="004C2896" w:rsidP="004C2896">
      <w:pPr>
        <w:tabs>
          <w:tab w:val="left" w:pos="3600"/>
          <w:tab w:val="right" w:pos="9532"/>
        </w:tabs>
        <w:ind w:left="450" w:hanging="90"/>
        <w:rPr>
          <w:sz w:val="22"/>
          <w:szCs w:val="22"/>
          <w:u w:val="single"/>
        </w:rPr>
      </w:pPr>
      <w:r>
        <w:rPr>
          <w:sz w:val="22"/>
          <w:szCs w:val="22"/>
        </w:rPr>
        <w:t>3”</w:t>
      </w:r>
      <w:r>
        <w:rPr>
          <w:sz w:val="22"/>
          <w:szCs w:val="22"/>
        </w:rPr>
        <w:tab/>
      </w:r>
      <w:r>
        <w:rPr>
          <w:sz w:val="22"/>
          <w:szCs w:val="22"/>
          <w:u w:val="single"/>
        </w:rPr>
        <w:t>$45.</w:t>
      </w:r>
      <w:r w:rsidRPr="002C1ECA">
        <w:rPr>
          <w:sz w:val="22"/>
          <w:szCs w:val="22"/>
          <w:u w:val="single"/>
        </w:rPr>
        <w:t xml:space="preserve">00 </w:t>
      </w:r>
      <w:r>
        <w:rPr>
          <w:sz w:val="22"/>
          <w:szCs w:val="22"/>
          <w:u w:val="single"/>
        </w:rPr>
        <w:t>(</w:t>
      </w:r>
      <w:r w:rsidRPr="00F37873">
        <w:rPr>
          <w:sz w:val="18"/>
          <w:szCs w:val="18"/>
        </w:rPr>
        <w:t>(Includes</w:t>
      </w:r>
      <w:r w:rsidRPr="002C1ECA">
        <w:rPr>
          <w:sz w:val="18"/>
          <w:szCs w:val="18"/>
        </w:rPr>
        <w:t xml:space="preserve"> 0</w:t>
      </w:r>
      <w:r w:rsidRPr="00F37873">
        <w:rPr>
          <w:sz w:val="18"/>
          <w:szCs w:val="18"/>
        </w:rPr>
        <w:t xml:space="preserve"> gallons)</w:t>
      </w:r>
    </w:p>
    <w:p w14:paraId="1D8DB7BF" w14:textId="5EBE2BBF" w:rsidR="004C2896" w:rsidRPr="004C2896" w:rsidRDefault="004C2896" w:rsidP="004C2896">
      <w:pPr>
        <w:tabs>
          <w:tab w:val="left" w:pos="3600"/>
          <w:tab w:val="right" w:pos="9532"/>
        </w:tabs>
        <w:ind w:left="450" w:hanging="90"/>
        <w:rPr>
          <w:sz w:val="22"/>
          <w:szCs w:val="22"/>
          <w:u w:val="single"/>
        </w:rPr>
      </w:pPr>
      <w:r>
        <w:rPr>
          <w:sz w:val="22"/>
          <w:szCs w:val="22"/>
        </w:rPr>
        <w:t>4</w:t>
      </w:r>
      <w:r>
        <w:rPr>
          <w:sz w:val="22"/>
          <w:szCs w:val="22"/>
        </w:rPr>
        <w:t>”</w:t>
      </w:r>
      <w:r>
        <w:rPr>
          <w:sz w:val="22"/>
          <w:szCs w:val="22"/>
        </w:rPr>
        <w:tab/>
      </w:r>
      <w:r>
        <w:rPr>
          <w:sz w:val="22"/>
          <w:szCs w:val="22"/>
          <w:u w:val="single"/>
        </w:rPr>
        <w:t>$</w:t>
      </w:r>
      <w:r>
        <w:rPr>
          <w:sz w:val="22"/>
          <w:szCs w:val="22"/>
          <w:u w:val="single"/>
        </w:rPr>
        <w:t>60</w:t>
      </w:r>
      <w:r>
        <w:rPr>
          <w:sz w:val="22"/>
          <w:szCs w:val="22"/>
          <w:u w:val="single"/>
        </w:rPr>
        <w:t>.</w:t>
      </w:r>
      <w:r w:rsidRPr="002C1ECA">
        <w:rPr>
          <w:sz w:val="22"/>
          <w:szCs w:val="22"/>
          <w:u w:val="single"/>
        </w:rPr>
        <w:t xml:space="preserve">00 </w:t>
      </w:r>
      <w:r>
        <w:rPr>
          <w:sz w:val="22"/>
          <w:szCs w:val="22"/>
          <w:u w:val="single"/>
        </w:rPr>
        <w:t>(</w:t>
      </w:r>
      <w:r w:rsidRPr="00F37873">
        <w:rPr>
          <w:sz w:val="18"/>
          <w:szCs w:val="18"/>
        </w:rPr>
        <w:t>(Includes</w:t>
      </w:r>
      <w:r w:rsidRPr="002C1ECA">
        <w:rPr>
          <w:sz w:val="18"/>
          <w:szCs w:val="18"/>
        </w:rPr>
        <w:t xml:space="preserve"> 0</w:t>
      </w:r>
      <w:r w:rsidRPr="00F37873">
        <w:rPr>
          <w:sz w:val="18"/>
          <w:szCs w:val="18"/>
        </w:rPr>
        <w:t xml:space="preserve"> gallons)</w:t>
      </w:r>
    </w:p>
    <w:p w14:paraId="60CEDF9E" w14:textId="2BF84B35" w:rsidR="004C2896" w:rsidRPr="004C2896" w:rsidRDefault="004C2896" w:rsidP="004C2896">
      <w:pPr>
        <w:tabs>
          <w:tab w:val="left" w:pos="3600"/>
          <w:tab w:val="right" w:pos="9532"/>
        </w:tabs>
        <w:ind w:left="450" w:hanging="90"/>
        <w:rPr>
          <w:sz w:val="22"/>
          <w:szCs w:val="22"/>
          <w:u w:val="single"/>
        </w:rPr>
      </w:pPr>
      <w:r>
        <w:rPr>
          <w:sz w:val="22"/>
          <w:szCs w:val="22"/>
        </w:rPr>
        <w:t>6</w:t>
      </w:r>
      <w:r>
        <w:rPr>
          <w:sz w:val="22"/>
          <w:szCs w:val="22"/>
        </w:rPr>
        <w:t>”</w:t>
      </w:r>
      <w:r>
        <w:rPr>
          <w:sz w:val="22"/>
          <w:szCs w:val="22"/>
        </w:rPr>
        <w:tab/>
      </w:r>
      <w:r>
        <w:rPr>
          <w:sz w:val="22"/>
          <w:szCs w:val="22"/>
          <w:u w:val="single"/>
        </w:rPr>
        <w:t>$</w:t>
      </w:r>
      <w:r>
        <w:rPr>
          <w:sz w:val="22"/>
          <w:szCs w:val="22"/>
          <w:u w:val="single"/>
        </w:rPr>
        <w:t>100</w:t>
      </w:r>
      <w:r>
        <w:rPr>
          <w:sz w:val="22"/>
          <w:szCs w:val="22"/>
          <w:u w:val="single"/>
        </w:rPr>
        <w:t>.</w:t>
      </w:r>
      <w:r w:rsidRPr="002C1ECA">
        <w:rPr>
          <w:sz w:val="22"/>
          <w:szCs w:val="22"/>
          <w:u w:val="single"/>
        </w:rPr>
        <w:t xml:space="preserve">00 </w:t>
      </w:r>
      <w:r>
        <w:rPr>
          <w:sz w:val="22"/>
          <w:szCs w:val="22"/>
          <w:u w:val="single"/>
        </w:rPr>
        <w:t>(</w:t>
      </w:r>
      <w:r w:rsidRPr="00F37873">
        <w:rPr>
          <w:sz w:val="18"/>
          <w:szCs w:val="18"/>
        </w:rPr>
        <w:t>(Includes</w:t>
      </w:r>
      <w:r w:rsidRPr="002C1ECA">
        <w:rPr>
          <w:sz w:val="18"/>
          <w:szCs w:val="18"/>
        </w:rPr>
        <w:t xml:space="preserve"> 0</w:t>
      </w:r>
      <w:r w:rsidRPr="00F37873">
        <w:rPr>
          <w:sz w:val="18"/>
          <w:szCs w:val="18"/>
        </w:rPr>
        <w:t xml:space="preserve"> gallons)</w:t>
      </w:r>
    </w:p>
    <w:p w14:paraId="5E9F93C0" w14:textId="77777777" w:rsidR="004C2896" w:rsidRDefault="004C2896" w:rsidP="004C2896">
      <w:pPr>
        <w:tabs>
          <w:tab w:val="left" w:pos="3600"/>
          <w:tab w:val="right" w:pos="9532"/>
        </w:tabs>
        <w:ind w:left="450" w:hanging="90"/>
        <w:rPr>
          <w:szCs w:val="22"/>
        </w:rPr>
      </w:pPr>
    </w:p>
    <w:p w14:paraId="178829FF" w14:textId="77777777" w:rsidR="005E26A5" w:rsidRDefault="005E26A5" w:rsidP="005E26A5">
      <w:pPr>
        <w:rPr>
          <w:sz w:val="22"/>
          <w:szCs w:val="22"/>
        </w:rPr>
      </w:pPr>
    </w:p>
    <w:p w14:paraId="5DBFDB2D" w14:textId="77777777" w:rsidR="005E26A5" w:rsidRPr="00EB3D89" w:rsidRDefault="005E26A5" w:rsidP="005E26A5">
      <w:pPr>
        <w:rPr>
          <w:szCs w:val="24"/>
        </w:rPr>
      </w:pPr>
      <w:r w:rsidRPr="00EB3D89">
        <w:rPr>
          <w:szCs w:val="24"/>
        </w:rPr>
        <w:t>FORM OF PAYMENT: The utility will accept the following forms of payment:</w:t>
      </w:r>
    </w:p>
    <w:p w14:paraId="24482863" w14:textId="77777777" w:rsidR="005E26A5" w:rsidRPr="00EB3D89" w:rsidRDefault="005E26A5" w:rsidP="005E26A5">
      <w:pPr>
        <w:pStyle w:val="NoSpacing"/>
        <w:tabs>
          <w:tab w:val="left" w:pos="1080"/>
          <w:tab w:val="left" w:pos="2160"/>
          <w:tab w:val="left" w:pos="3960"/>
          <w:tab w:val="left" w:pos="6840"/>
        </w:tabs>
        <w:jc w:val="left"/>
        <w:rPr>
          <w:sz w:val="24"/>
          <w:szCs w:val="24"/>
        </w:rPr>
      </w:pPr>
      <w:r w:rsidRPr="00EB3D89">
        <w:rPr>
          <w:sz w:val="24"/>
          <w:szCs w:val="24"/>
        </w:rPr>
        <w:t xml:space="preserve">Cash _, </w:t>
      </w:r>
      <w:r w:rsidRPr="00EB3D89">
        <w:rPr>
          <w:sz w:val="24"/>
          <w:szCs w:val="24"/>
        </w:rPr>
        <w:tab/>
        <w:t xml:space="preserve">Check </w:t>
      </w:r>
      <w:r w:rsidRPr="00EB3D89">
        <w:rPr>
          <w:sz w:val="24"/>
          <w:szCs w:val="24"/>
          <w:u w:val="single"/>
        </w:rPr>
        <w:t>X</w:t>
      </w:r>
      <w:r w:rsidRPr="00EB3D89">
        <w:rPr>
          <w:sz w:val="24"/>
          <w:szCs w:val="24"/>
        </w:rPr>
        <w:t xml:space="preserve">, </w:t>
      </w:r>
      <w:r w:rsidRPr="00EB3D89">
        <w:rPr>
          <w:sz w:val="24"/>
          <w:szCs w:val="24"/>
        </w:rPr>
        <w:tab/>
        <w:t xml:space="preserve">Money Order </w:t>
      </w:r>
      <w:r w:rsidRPr="00EB3D89">
        <w:rPr>
          <w:sz w:val="24"/>
          <w:szCs w:val="24"/>
          <w:u w:val="single"/>
        </w:rPr>
        <w:t>X</w:t>
      </w:r>
      <w:r w:rsidRPr="00EB3D89">
        <w:rPr>
          <w:sz w:val="24"/>
          <w:szCs w:val="24"/>
        </w:rPr>
        <w:t xml:space="preserve">, </w:t>
      </w:r>
      <w:r w:rsidRPr="00EB3D89">
        <w:rPr>
          <w:sz w:val="24"/>
          <w:szCs w:val="24"/>
        </w:rPr>
        <w:tab/>
        <w:t xml:space="preserve">Credit Card/Debit Card </w:t>
      </w:r>
      <w:r w:rsidRPr="00EB3D89">
        <w:rPr>
          <w:sz w:val="24"/>
          <w:szCs w:val="24"/>
          <w:u w:val="single"/>
        </w:rPr>
        <w:t>X</w:t>
      </w:r>
      <w:r w:rsidRPr="00EB3D89">
        <w:rPr>
          <w:sz w:val="24"/>
          <w:szCs w:val="24"/>
        </w:rPr>
        <w:t xml:space="preserve">, </w:t>
      </w:r>
      <w:r w:rsidRPr="00EB3D89">
        <w:rPr>
          <w:sz w:val="24"/>
          <w:szCs w:val="24"/>
        </w:rPr>
        <w:tab/>
        <w:t xml:space="preserve">Other (specify) </w:t>
      </w:r>
      <w:proofErr w:type="spellStart"/>
      <w:r w:rsidRPr="00EB3D89">
        <w:rPr>
          <w:sz w:val="24"/>
          <w:szCs w:val="24"/>
          <w:u w:val="single"/>
        </w:rPr>
        <w:t>echeck</w:t>
      </w:r>
      <w:proofErr w:type="spellEnd"/>
      <w:r w:rsidRPr="00EB3D89">
        <w:rPr>
          <w:sz w:val="24"/>
          <w:szCs w:val="24"/>
          <w:u w:val="single"/>
        </w:rPr>
        <w:t>/</w:t>
      </w:r>
      <w:proofErr w:type="gramStart"/>
      <w:r w:rsidRPr="00EB3D89">
        <w:rPr>
          <w:sz w:val="24"/>
          <w:szCs w:val="24"/>
          <w:u w:val="single"/>
        </w:rPr>
        <w:t>AC</w:t>
      </w:r>
      <w:r w:rsidRPr="00EB3D89">
        <w:rPr>
          <w:sz w:val="24"/>
          <w:szCs w:val="24"/>
        </w:rPr>
        <w:t>H</w:t>
      </w:r>
      <w:proofErr w:type="gramEnd"/>
    </w:p>
    <w:p w14:paraId="7F422C09" w14:textId="77777777" w:rsidR="005E26A5" w:rsidRPr="001808C5" w:rsidRDefault="005E26A5" w:rsidP="00E41A5C">
      <w:pPr>
        <w:pStyle w:val="NoSpacing"/>
        <w:ind w:left="720"/>
        <w:rPr>
          <w:sz w:val="18"/>
        </w:rPr>
      </w:pPr>
      <w:r w:rsidRPr="001808C5">
        <w:rPr>
          <w:sz w:val="18"/>
        </w:rPr>
        <w:t>THE UTILITY DOES NOT HAVE CHANGE FOR CASH PAYMENTS, THEREFORE WILL REQUIRE EXACT CHANGE FOR PAYMENTS AND MAY REFUSE TO ACCEPT PAYMENTS MADE USING MORE THAN $1.00 IN SMALL COINS.  A WRITTEN RECEIPT WILL BE GIVEN FOR CASH PAYMENTS. AT THE CUSTOMER</w:t>
      </w:r>
      <w:r w:rsidR="006430AF">
        <w:rPr>
          <w:sz w:val="18"/>
        </w:rPr>
        <w:t>’</w:t>
      </w:r>
      <w:r w:rsidRPr="001808C5">
        <w:rPr>
          <w:sz w:val="18"/>
        </w:rPr>
        <w:t>S OPTION, ANY BILLING TRANSACTION OR COMMUNICATION MAY BE PERFORMED ON THE INTERNET. THIS INCLUDES THE UTILITY SENDING PAPERLESS BILLS BY EMAIL.</w:t>
      </w:r>
    </w:p>
    <w:p w14:paraId="28A05FD0" w14:textId="77777777" w:rsidR="005E26A5" w:rsidRPr="009739D1" w:rsidRDefault="005E26A5" w:rsidP="005E26A5">
      <w:pPr>
        <w:ind w:left="360"/>
        <w:rPr>
          <w:sz w:val="22"/>
          <w:szCs w:val="22"/>
        </w:rPr>
      </w:pPr>
    </w:p>
    <w:p w14:paraId="2B8882DC" w14:textId="77777777" w:rsidR="005E26A5" w:rsidRPr="00EB3D89" w:rsidRDefault="005E26A5" w:rsidP="00CC47CD">
      <w:pPr>
        <w:tabs>
          <w:tab w:val="right" w:leader="dot" w:pos="9990"/>
        </w:tabs>
        <w:rPr>
          <w:szCs w:val="24"/>
        </w:rPr>
      </w:pPr>
      <w:r w:rsidRPr="00EB3D89">
        <w:rPr>
          <w:szCs w:val="24"/>
        </w:rPr>
        <w:t>REGULATORY ASSESSMENT</w:t>
      </w:r>
      <w:r w:rsidRPr="00EB3D89">
        <w:rPr>
          <w:szCs w:val="24"/>
        </w:rPr>
        <w:tab/>
      </w:r>
      <w:r w:rsidRPr="00EB3D89">
        <w:rPr>
          <w:szCs w:val="24"/>
          <w:u w:val="single"/>
        </w:rPr>
        <w:t>1.0%</w:t>
      </w:r>
    </w:p>
    <w:p w14:paraId="2F10F2A9" w14:textId="77777777" w:rsidR="005E26A5" w:rsidRPr="009739D1" w:rsidRDefault="005E26A5" w:rsidP="00E41A5C">
      <w:pPr>
        <w:ind w:left="720"/>
        <w:rPr>
          <w:sz w:val="18"/>
          <w:szCs w:val="18"/>
        </w:rPr>
      </w:pPr>
      <w:r w:rsidRPr="009739D1">
        <w:rPr>
          <w:sz w:val="18"/>
          <w:szCs w:val="18"/>
        </w:rPr>
        <w:t>PUC RULES REQUIRE THE UTILITY TO COLLECT A FEE OF ONE PERCENT OF THE RETAIL MONTHLY BILL AND TO REMIT FEE TO THE TCEQ.</w:t>
      </w:r>
    </w:p>
    <w:p w14:paraId="273E2E9C" w14:textId="78E68A27" w:rsidR="00EB3D89" w:rsidRPr="00EB3D89" w:rsidRDefault="005E26A5" w:rsidP="001C78AD">
      <w:pPr>
        <w:tabs>
          <w:tab w:val="right" w:pos="10080"/>
        </w:tabs>
        <w:rPr>
          <w:rFonts w:eastAsia="Tahoma"/>
          <w:color w:val="000000"/>
          <w:spacing w:val="1"/>
          <w:szCs w:val="24"/>
          <w:u w:val="single"/>
        </w:rPr>
      </w:pPr>
      <w:r w:rsidRPr="009471D1">
        <w:rPr>
          <w:sz w:val="18"/>
          <w:szCs w:val="18"/>
        </w:rPr>
        <w:br w:type="page"/>
      </w:r>
    </w:p>
    <w:p w14:paraId="178EDA7C" w14:textId="77777777" w:rsidR="00EB3D89" w:rsidRPr="00ED794D" w:rsidRDefault="00EB3D89" w:rsidP="00EB3D89">
      <w:pPr>
        <w:widowControl w:val="0"/>
        <w:rPr>
          <w:szCs w:val="24"/>
        </w:rPr>
      </w:pPr>
    </w:p>
    <w:p w14:paraId="5E608948" w14:textId="77777777" w:rsidR="00EB3D89" w:rsidRDefault="00EB3D89" w:rsidP="00EB3D89">
      <w:pPr>
        <w:widowControl w:val="0"/>
        <w:jc w:val="center"/>
        <w:rPr>
          <w:szCs w:val="24"/>
        </w:rPr>
      </w:pPr>
      <w:r w:rsidRPr="00BE78C7">
        <w:rPr>
          <w:szCs w:val="24"/>
        </w:rPr>
        <w:t>SECTION 1.0 – RATE SCHEDULE (Continued)</w:t>
      </w:r>
    </w:p>
    <w:p w14:paraId="387F7EE0" w14:textId="77777777" w:rsidR="00EB3D89" w:rsidRPr="00BE78C7" w:rsidRDefault="00EB3D89" w:rsidP="00EB3D89">
      <w:pPr>
        <w:widowControl w:val="0"/>
        <w:jc w:val="center"/>
        <w:rPr>
          <w:szCs w:val="24"/>
        </w:rPr>
      </w:pPr>
    </w:p>
    <w:p w14:paraId="0E332A8C" w14:textId="77777777" w:rsidR="00EB3D89" w:rsidRPr="00EB3D89" w:rsidRDefault="00EB3D89" w:rsidP="00EB3D89">
      <w:pPr>
        <w:rPr>
          <w:szCs w:val="24"/>
          <w:u w:val="single"/>
        </w:rPr>
      </w:pPr>
      <w:bookmarkStart w:id="0" w:name="_Hlk119928902"/>
      <w:r w:rsidRPr="00EB3D89">
        <w:rPr>
          <w:szCs w:val="24"/>
          <w:u w:val="single"/>
        </w:rPr>
        <w:t>Section 1.02 – Miscellaneous Fees</w:t>
      </w:r>
    </w:p>
    <w:p w14:paraId="5BF40829" w14:textId="77777777" w:rsidR="00EB3D89" w:rsidRPr="00EB3D89" w:rsidRDefault="00EB3D89" w:rsidP="00EB3D89">
      <w:pPr>
        <w:rPr>
          <w:szCs w:val="24"/>
          <w:u w:val="single"/>
        </w:rPr>
      </w:pPr>
    </w:p>
    <w:p w14:paraId="3BE9FBCA" w14:textId="1454A677" w:rsidR="00EB3D89" w:rsidRPr="00EB3D89" w:rsidRDefault="00EB3D89" w:rsidP="00CC47CD">
      <w:pPr>
        <w:tabs>
          <w:tab w:val="right" w:leader="dot" w:pos="10170"/>
        </w:tabs>
        <w:rPr>
          <w:szCs w:val="24"/>
        </w:rPr>
      </w:pPr>
      <w:r w:rsidRPr="00EB3D89">
        <w:rPr>
          <w:szCs w:val="24"/>
        </w:rPr>
        <w:t>TAP FEE</w:t>
      </w:r>
      <w:r w:rsidRPr="00EB3D89">
        <w:rPr>
          <w:szCs w:val="24"/>
        </w:rPr>
        <w:tab/>
      </w:r>
      <w:r w:rsidR="00547EF6">
        <w:rPr>
          <w:szCs w:val="24"/>
          <w:u w:val="single"/>
        </w:rPr>
        <w:t>$</w:t>
      </w:r>
      <w:r w:rsidR="004C2896">
        <w:rPr>
          <w:szCs w:val="24"/>
          <w:u w:val="single"/>
        </w:rPr>
        <w:t>250.00</w:t>
      </w:r>
    </w:p>
    <w:p w14:paraId="1A6D47A1" w14:textId="77777777" w:rsidR="00EB3D89" w:rsidRPr="009739D1" w:rsidRDefault="00EB3D89" w:rsidP="00E41A5C">
      <w:pPr>
        <w:ind w:left="720"/>
        <w:jc w:val="both"/>
        <w:rPr>
          <w:sz w:val="18"/>
          <w:szCs w:val="18"/>
        </w:rPr>
      </w:pPr>
      <w:r w:rsidRPr="009739D1">
        <w:rPr>
          <w:sz w:val="18"/>
          <w:szCs w:val="18"/>
        </w:rPr>
        <w:t>TAP FEE IS BASED ON THE AVERAGE OF THE UTILITY</w:t>
      </w:r>
      <w:r w:rsidR="006430AF">
        <w:rPr>
          <w:sz w:val="18"/>
          <w:szCs w:val="18"/>
        </w:rPr>
        <w:t>’</w:t>
      </w:r>
      <w:r w:rsidRPr="009739D1">
        <w:rPr>
          <w:sz w:val="18"/>
          <w:szCs w:val="18"/>
        </w:rPr>
        <w:t xml:space="preserve">S ACTUAL COST FOR MATERIALS AND LABOR FOR STANDARD RESIDENTIAL CONNECTION OF 5/8" </w:t>
      </w:r>
      <w:r>
        <w:rPr>
          <w:sz w:val="18"/>
          <w:szCs w:val="18"/>
        </w:rPr>
        <w:t>or 3/4</w:t>
      </w:r>
      <w:r w:rsidR="001E5D12" w:rsidRPr="001E5D12">
        <w:rPr>
          <w:sz w:val="18"/>
          <w:szCs w:val="18"/>
        </w:rPr>
        <w:t>"</w:t>
      </w:r>
      <w:r>
        <w:rPr>
          <w:sz w:val="18"/>
          <w:szCs w:val="18"/>
        </w:rPr>
        <w:t xml:space="preserve"> </w:t>
      </w:r>
      <w:r w:rsidRPr="009739D1">
        <w:rPr>
          <w:sz w:val="18"/>
          <w:szCs w:val="18"/>
        </w:rPr>
        <w:t>METER</w:t>
      </w:r>
      <w:r>
        <w:rPr>
          <w:sz w:val="18"/>
          <w:szCs w:val="18"/>
        </w:rPr>
        <w:t>.</w:t>
      </w:r>
      <w:r w:rsidRPr="009739D1">
        <w:rPr>
          <w:sz w:val="18"/>
          <w:szCs w:val="18"/>
        </w:rPr>
        <w:t xml:space="preserve"> </w:t>
      </w:r>
      <w:r>
        <w:rPr>
          <w:sz w:val="18"/>
          <w:szCs w:val="18"/>
        </w:rPr>
        <w:t>TAP FEE FOR SERVICE CONNECTIONS REQUIRING METERS LARGER THAN 3/4” SHALL BE LIMITED TO THE ACTUAL COST OF MAKING THE INDIVIDUAL SERVICE CONNECTION.</w:t>
      </w:r>
    </w:p>
    <w:p w14:paraId="6D61BDC2" w14:textId="77777777" w:rsidR="00EB3D89" w:rsidRDefault="00EB3D89" w:rsidP="00EB3D89">
      <w:pPr>
        <w:rPr>
          <w:sz w:val="22"/>
          <w:szCs w:val="22"/>
        </w:rPr>
      </w:pPr>
    </w:p>
    <w:p w14:paraId="59B9A640" w14:textId="77777777" w:rsidR="00EB3D89" w:rsidRPr="00EB3D89" w:rsidRDefault="00EB3D89" w:rsidP="00EB3D89">
      <w:pPr>
        <w:rPr>
          <w:szCs w:val="24"/>
        </w:rPr>
      </w:pPr>
      <w:r w:rsidRPr="00EB3D89">
        <w:rPr>
          <w:szCs w:val="24"/>
        </w:rPr>
        <w:t>RECONNECTION FEE</w:t>
      </w:r>
    </w:p>
    <w:p w14:paraId="422BB8F2" w14:textId="77777777" w:rsidR="00EB3D89" w:rsidRPr="009739D1" w:rsidRDefault="00EB3D89" w:rsidP="00EB3D89">
      <w:pPr>
        <w:ind w:left="360"/>
        <w:rPr>
          <w:sz w:val="18"/>
          <w:szCs w:val="18"/>
        </w:rPr>
      </w:pPr>
      <w:r w:rsidRPr="009739D1">
        <w:rPr>
          <w:sz w:val="18"/>
          <w:szCs w:val="18"/>
        </w:rPr>
        <w:t>THE RECONNECT FEE WILL BE CHARGED BEFORE SERVICE CAN BE RESTORED TO A CUSTOMER WHO HAS BEEN DISCONNECTED FOR THE FOLLOWING REASONS:</w:t>
      </w:r>
    </w:p>
    <w:p w14:paraId="2262F1A2" w14:textId="77777777" w:rsidR="00EB3D89" w:rsidRPr="00EB3D89" w:rsidRDefault="00EB3D89" w:rsidP="00CC47CD">
      <w:pPr>
        <w:tabs>
          <w:tab w:val="right" w:leader="dot" w:pos="10170"/>
        </w:tabs>
        <w:ind w:firstLine="720"/>
        <w:rPr>
          <w:szCs w:val="24"/>
          <w:u w:val="single"/>
        </w:rPr>
      </w:pPr>
      <w:r w:rsidRPr="00EB3D89">
        <w:rPr>
          <w:szCs w:val="24"/>
        </w:rPr>
        <w:t>a)  Non-payment of bill (Maximum $25.00)</w:t>
      </w:r>
      <w:r w:rsidRPr="00EB3D89">
        <w:rPr>
          <w:szCs w:val="24"/>
        </w:rPr>
        <w:tab/>
      </w:r>
      <w:r w:rsidRPr="00EB3D89">
        <w:rPr>
          <w:szCs w:val="24"/>
          <w:u w:val="single"/>
        </w:rPr>
        <w:t>$25.00</w:t>
      </w:r>
    </w:p>
    <w:p w14:paraId="48DCA5E6" w14:textId="77777777" w:rsidR="00EB3D89" w:rsidRPr="00EB3D89" w:rsidRDefault="00EB3D89" w:rsidP="00EB3D89">
      <w:pPr>
        <w:tabs>
          <w:tab w:val="right" w:leader="dot" w:pos="9532"/>
        </w:tabs>
        <w:ind w:firstLine="720"/>
        <w:rPr>
          <w:szCs w:val="24"/>
          <w:u w:val="single"/>
        </w:rPr>
      </w:pPr>
      <w:r w:rsidRPr="00EB3D89">
        <w:rPr>
          <w:szCs w:val="24"/>
        </w:rPr>
        <w:t>b)  Customer</w:t>
      </w:r>
      <w:r w:rsidR="006430AF">
        <w:rPr>
          <w:szCs w:val="24"/>
        </w:rPr>
        <w:t>’</w:t>
      </w:r>
      <w:r w:rsidRPr="00EB3D89">
        <w:rPr>
          <w:szCs w:val="24"/>
        </w:rPr>
        <w:t>s request</w:t>
      </w:r>
    </w:p>
    <w:p w14:paraId="53D53E6C" w14:textId="77777777" w:rsidR="00EB3D89" w:rsidRPr="00EB3D89" w:rsidRDefault="00EB3D89" w:rsidP="00EB3D89">
      <w:pPr>
        <w:ind w:firstLine="1080"/>
        <w:rPr>
          <w:szCs w:val="24"/>
        </w:rPr>
      </w:pPr>
      <w:r w:rsidRPr="00EB3D89">
        <w:rPr>
          <w:szCs w:val="24"/>
        </w:rPr>
        <w:t xml:space="preserve">or other reasons listed under Section 2.0 of this </w:t>
      </w:r>
      <w:proofErr w:type="gramStart"/>
      <w:r w:rsidRPr="00EB3D89">
        <w:rPr>
          <w:szCs w:val="24"/>
        </w:rPr>
        <w:t>tariff</w:t>
      </w:r>
      <w:proofErr w:type="gramEnd"/>
    </w:p>
    <w:p w14:paraId="36C89538" w14:textId="77777777" w:rsidR="00EB3D89" w:rsidRPr="00EB3D89" w:rsidRDefault="00EB3D89" w:rsidP="00EB3D89">
      <w:pPr>
        <w:tabs>
          <w:tab w:val="right" w:leader="dot" w:pos="9532"/>
        </w:tabs>
        <w:ind w:firstLine="720"/>
        <w:rPr>
          <w:szCs w:val="24"/>
          <w:u w:val="single"/>
        </w:rPr>
      </w:pPr>
    </w:p>
    <w:p w14:paraId="481152F8" w14:textId="77777777" w:rsidR="009471D1" w:rsidRPr="002371F3" w:rsidRDefault="009471D1" w:rsidP="009471D1">
      <w:pPr>
        <w:widowControl w:val="0"/>
        <w:tabs>
          <w:tab w:val="right" w:leader="dot" w:pos="10080"/>
        </w:tabs>
        <w:ind w:firstLine="720"/>
        <w:jc w:val="both"/>
        <w:rPr>
          <w:sz w:val="22"/>
          <w:szCs w:val="22"/>
        </w:rPr>
      </w:pPr>
      <w:r>
        <w:rPr>
          <w:sz w:val="22"/>
          <w:szCs w:val="22"/>
        </w:rPr>
        <w:t xml:space="preserve">1) </w:t>
      </w:r>
      <w:proofErr w:type="gramStart"/>
      <w:r w:rsidRPr="00546668">
        <w:t>Standard</w:t>
      </w:r>
      <w:proofErr w:type="gramEnd"/>
      <w:r w:rsidRPr="00546668">
        <w:t xml:space="preserve"> reconnect fee</w:t>
      </w:r>
      <w:r w:rsidRPr="002371F3">
        <w:rPr>
          <w:sz w:val="22"/>
          <w:szCs w:val="22"/>
        </w:rPr>
        <w:tab/>
      </w:r>
      <w:r w:rsidRPr="00FF32E9">
        <w:rPr>
          <w:sz w:val="22"/>
          <w:szCs w:val="22"/>
          <w:u w:val="single"/>
        </w:rPr>
        <w:t>$</w:t>
      </w:r>
      <w:r>
        <w:rPr>
          <w:sz w:val="22"/>
          <w:szCs w:val="22"/>
          <w:u w:val="single"/>
        </w:rPr>
        <w:t>3</w:t>
      </w:r>
      <w:r w:rsidRPr="002371F3">
        <w:rPr>
          <w:sz w:val="22"/>
          <w:szCs w:val="22"/>
          <w:u w:val="single"/>
        </w:rPr>
        <w:t>5.00</w:t>
      </w:r>
    </w:p>
    <w:p w14:paraId="5BA8D4D3" w14:textId="77777777" w:rsidR="009471D1" w:rsidRPr="002371F3" w:rsidRDefault="009471D1" w:rsidP="009471D1">
      <w:pPr>
        <w:widowControl w:val="0"/>
        <w:tabs>
          <w:tab w:val="right" w:leader="dot" w:pos="10080"/>
        </w:tabs>
        <w:ind w:firstLine="720"/>
        <w:jc w:val="both"/>
        <w:rPr>
          <w:sz w:val="22"/>
          <w:szCs w:val="22"/>
          <w:u w:val="single"/>
        </w:rPr>
      </w:pPr>
      <w:r>
        <w:rPr>
          <w:sz w:val="22"/>
          <w:szCs w:val="22"/>
        </w:rPr>
        <w:t>2</w:t>
      </w:r>
      <w:r w:rsidRPr="002371F3">
        <w:rPr>
          <w:sz w:val="22"/>
          <w:szCs w:val="22"/>
        </w:rPr>
        <w:t xml:space="preserve">) </w:t>
      </w:r>
      <w:r w:rsidRPr="00546668">
        <w:t>After hours or weekend reconnect fee</w:t>
      </w:r>
      <w:r w:rsidRPr="002371F3">
        <w:rPr>
          <w:sz w:val="22"/>
          <w:szCs w:val="22"/>
        </w:rPr>
        <w:tab/>
      </w:r>
      <w:r w:rsidRPr="00ED09A1">
        <w:rPr>
          <w:sz w:val="22"/>
          <w:szCs w:val="22"/>
          <w:u w:val="single"/>
        </w:rPr>
        <w:t>$</w:t>
      </w:r>
      <w:r>
        <w:rPr>
          <w:sz w:val="22"/>
          <w:szCs w:val="22"/>
          <w:u w:val="single"/>
        </w:rPr>
        <w:t>5</w:t>
      </w:r>
      <w:r w:rsidRPr="002371F3">
        <w:rPr>
          <w:sz w:val="22"/>
          <w:szCs w:val="22"/>
          <w:u w:val="single"/>
        </w:rPr>
        <w:t>0.00</w:t>
      </w:r>
    </w:p>
    <w:p w14:paraId="76F98F98" w14:textId="77777777" w:rsidR="00EB3D89" w:rsidRDefault="00EB3D89" w:rsidP="00EB3D89">
      <w:pPr>
        <w:rPr>
          <w:sz w:val="22"/>
          <w:szCs w:val="22"/>
        </w:rPr>
      </w:pPr>
    </w:p>
    <w:p w14:paraId="5F06BE77" w14:textId="77777777" w:rsidR="00EB3D89" w:rsidRPr="00EB3D89" w:rsidRDefault="00EB3D89" w:rsidP="00CC47CD">
      <w:pPr>
        <w:tabs>
          <w:tab w:val="right" w:leader="dot" w:pos="10170"/>
        </w:tabs>
        <w:ind w:left="720" w:hanging="720"/>
        <w:rPr>
          <w:szCs w:val="24"/>
        </w:rPr>
      </w:pPr>
      <w:r w:rsidRPr="00EB3D89">
        <w:rPr>
          <w:szCs w:val="24"/>
        </w:rPr>
        <w:t>LATE CHARGE</w:t>
      </w:r>
      <w:r w:rsidRPr="00EB3D89">
        <w:rPr>
          <w:szCs w:val="24"/>
        </w:rPr>
        <w:tab/>
      </w:r>
      <w:r w:rsidRPr="00EB3D89">
        <w:rPr>
          <w:szCs w:val="24"/>
          <w:u w:val="single"/>
        </w:rPr>
        <w:t>$2.00 OR 5%</w:t>
      </w:r>
    </w:p>
    <w:p w14:paraId="20C5CC00" w14:textId="77777777" w:rsidR="00EB3D89" w:rsidRPr="009739D1" w:rsidRDefault="00EB3D89" w:rsidP="00E41A5C">
      <w:pPr>
        <w:tabs>
          <w:tab w:val="right" w:leader="dot" w:pos="10170"/>
        </w:tabs>
        <w:ind w:left="720"/>
        <w:jc w:val="both"/>
        <w:rPr>
          <w:sz w:val="18"/>
          <w:szCs w:val="18"/>
        </w:rPr>
      </w:pPr>
      <w:r w:rsidRPr="009739D1">
        <w:rPr>
          <w:sz w:val="18"/>
          <w:szCs w:val="18"/>
        </w:rPr>
        <w:t>A ONE-TIME PENALTY MAY BE MADE ON DELINQUENT BILLS BUT MAY NOT BE APPLIED TO ANY BALANCE TO WHICH THE PENALTY WAS APPLIED IN A PREVIOUS BILLING.</w:t>
      </w:r>
    </w:p>
    <w:p w14:paraId="5F2FDDA3" w14:textId="77777777" w:rsidR="00EB3D89" w:rsidRPr="009739D1" w:rsidRDefault="00EB3D89" w:rsidP="00E41A5C">
      <w:pPr>
        <w:tabs>
          <w:tab w:val="right" w:leader="dot" w:pos="10170"/>
        </w:tabs>
        <w:ind w:left="720"/>
        <w:jc w:val="both"/>
        <w:rPr>
          <w:sz w:val="22"/>
          <w:szCs w:val="22"/>
        </w:rPr>
      </w:pPr>
    </w:p>
    <w:bookmarkEnd w:id="0"/>
    <w:p w14:paraId="4A56948D" w14:textId="77777777" w:rsidR="00EB3D89" w:rsidRPr="00EB3D89" w:rsidRDefault="00EB3D89" w:rsidP="00CC47CD">
      <w:pPr>
        <w:tabs>
          <w:tab w:val="right" w:leader="dot" w:pos="10170"/>
        </w:tabs>
        <w:rPr>
          <w:szCs w:val="24"/>
        </w:rPr>
      </w:pPr>
      <w:r w:rsidRPr="00EB3D89">
        <w:rPr>
          <w:szCs w:val="24"/>
        </w:rPr>
        <w:t>TAP FEE (Unique costs)</w:t>
      </w:r>
      <w:r w:rsidRPr="00EB3D89">
        <w:rPr>
          <w:szCs w:val="24"/>
        </w:rPr>
        <w:tab/>
      </w:r>
      <w:r w:rsidRPr="00EB3D89">
        <w:rPr>
          <w:szCs w:val="24"/>
          <w:u w:val="single"/>
        </w:rPr>
        <w:t>Actual Cost</w:t>
      </w:r>
    </w:p>
    <w:p w14:paraId="768DB2FF" w14:textId="77777777" w:rsidR="00EB3D89" w:rsidRPr="009739D1" w:rsidRDefault="00EB3D89" w:rsidP="00E41A5C">
      <w:pPr>
        <w:tabs>
          <w:tab w:val="right" w:leader="dot" w:pos="10170"/>
        </w:tabs>
        <w:ind w:left="360" w:firstLine="360"/>
        <w:rPr>
          <w:sz w:val="18"/>
          <w:szCs w:val="18"/>
        </w:rPr>
      </w:pPr>
      <w:r w:rsidRPr="009739D1">
        <w:rPr>
          <w:sz w:val="18"/>
          <w:szCs w:val="18"/>
        </w:rPr>
        <w:t>FOR EXAMPLE, A ROAD BORE FOR CUSTOMERS OUTSIDE OF SUBDIVISIONS OR RESIDENTIAL AREAS.</w:t>
      </w:r>
    </w:p>
    <w:p w14:paraId="3518CF4F" w14:textId="77777777" w:rsidR="00EB3D89" w:rsidRPr="009739D1" w:rsidRDefault="00EB3D89" w:rsidP="00CC47CD">
      <w:pPr>
        <w:tabs>
          <w:tab w:val="left" w:pos="-1440"/>
          <w:tab w:val="right" w:leader="dot" w:pos="10170"/>
        </w:tabs>
        <w:rPr>
          <w:sz w:val="22"/>
          <w:szCs w:val="22"/>
        </w:rPr>
      </w:pPr>
    </w:p>
    <w:p w14:paraId="13D5C81E" w14:textId="77777777" w:rsidR="00EB3D89" w:rsidRPr="00EB3D89" w:rsidRDefault="00EB3D89" w:rsidP="00CC47CD">
      <w:pPr>
        <w:tabs>
          <w:tab w:val="right" w:leader="dot" w:pos="10170"/>
        </w:tabs>
        <w:rPr>
          <w:szCs w:val="24"/>
        </w:rPr>
      </w:pPr>
      <w:r w:rsidRPr="00EB3D89">
        <w:rPr>
          <w:szCs w:val="24"/>
        </w:rPr>
        <w:t>LARGE METER TAP FEE</w:t>
      </w:r>
      <w:r w:rsidRPr="00EB3D89">
        <w:rPr>
          <w:szCs w:val="24"/>
        </w:rPr>
        <w:tab/>
      </w:r>
      <w:r w:rsidRPr="00EB3D89">
        <w:rPr>
          <w:szCs w:val="24"/>
          <w:u w:val="single"/>
        </w:rPr>
        <w:t>Actual Cost</w:t>
      </w:r>
    </w:p>
    <w:p w14:paraId="0B6AE624" w14:textId="77777777" w:rsidR="00EB3D89" w:rsidRPr="009739D1" w:rsidRDefault="00EB3D89" w:rsidP="00E41A5C">
      <w:pPr>
        <w:tabs>
          <w:tab w:val="right" w:leader="dot" w:pos="10170"/>
        </w:tabs>
        <w:ind w:left="720"/>
        <w:jc w:val="both"/>
        <w:rPr>
          <w:sz w:val="18"/>
          <w:szCs w:val="18"/>
        </w:rPr>
      </w:pPr>
      <w:r w:rsidRPr="009739D1">
        <w:rPr>
          <w:sz w:val="18"/>
          <w:szCs w:val="18"/>
        </w:rPr>
        <w:t>TAP FEE IS BASED ON THE UTILITY</w:t>
      </w:r>
      <w:r w:rsidR="006430AF">
        <w:rPr>
          <w:sz w:val="18"/>
          <w:szCs w:val="18"/>
        </w:rPr>
        <w:t>’</w:t>
      </w:r>
      <w:r w:rsidRPr="009739D1">
        <w:rPr>
          <w:sz w:val="18"/>
          <w:szCs w:val="18"/>
        </w:rPr>
        <w:t>S ACTUAL COST FOR MATERIALS AND LABOR FOR METERS LARGER THAN STANDARD 5/8" METERS.</w:t>
      </w:r>
    </w:p>
    <w:p w14:paraId="1F0BB23F" w14:textId="77777777" w:rsidR="00EB3D89" w:rsidRPr="009739D1" w:rsidRDefault="00EB3D89" w:rsidP="00CC47CD">
      <w:pPr>
        <w:tabs>
          <w:tab w:val="right" w:leader="dot" w:pos="10170"/>
        </w:tabs>
        <w:rPr>
          <w:sz w:val="22"/>
          <w:szCs w:val="22"/>
        </w:rPr>
      </w:pPr>
    </w:p>
    <w:p w14:paraId="1EC1D316" w14:textId="77777777" w:rsidR="00EB3D89" w:rsidRPr="00EB3D89" w:rsidRDefault="00EB3D89" w:rsidP="00CC47CD">
      <w:pPr>
        <w:tabs>
          <w:tab w:val="right" w:leader="dot" w:pos="10170"/>
        </w:tabs>
        <w:ind w:left="720" w:hanging="720"/>
        <w:rPr>
          <w:szCs w:val="24"/>
          <w:u w:val="single"/>
        </w:rPr>
      </w:pPr>
      <w:r w:rsidRPr="00EB3D89">
        <w:rPr>
          <w:szCs w:val="24"/>
        </w:rPr>
        <w:t>RETURNED CHECK CHARGE</w:t>
      </w:r>
      <w:r w:rsidRPr="00EB3D89">
        <w:rPr>
          <w:szCs w:val="24"/>
        </w:rPr>
        <w:tab/>
      </w:r>
      <w:r w:rsidRPr="00EB3D89">
        <w:rPr>
          <w:szCs w:val="24"/>
          <w:u w:val="single"/>
        </w:rPr>
        <w:t>$15.00</w:t>
      </w:r>
    </w:p>
    <w:p w14:paraId="0CCBAF50" w14:textId="77777777" w:rsidR="00EB3D89" w:rsidRPr="00EB3D89" w:rsidRDefault="00EB3D89" w:rsidP="00CC47CD">
      <w:pPr>
        <w:tabs>
          <w:tab w:val="right" w:leader="dot" w:pos="10170"/>
        </w:tabs>
        <w:ind w:left="720" w:hanging="720"/>
        <w:rPr>
          <w:szCs w:val="24"/>
        </w:rPr>
      </w:pPr>
    </w:p>
    <w:p w14:paraId="7D114C00" w14:textId="77777777" w:rsidR="00EB3D89" w:rsidRPr="00EB3D89" w:rsidRDefault="00EB3D89" w:rsidP="00CC47CD">
      <w:pPr>
        <w:tabs>
          <w:tab w:val="right" w:leader="dot" w:pos="10170"/>
        </w:tabs>
        <w:rPr>
          <w:szCs w:val="24"/>
          <w:u w:val="single"/>
        </w:rPr>
      </w:pPr>
      <w:r w:rsidRPr="00EB3D89">
        <w:rPr>
          <w:szCs w:val="24"/>
        </w:rPr>
        <w:t>TRANSFER FEE</w:t>
      </w:r>
      <w:r w:rsidRPr="00EB3D89">
        <w:rPr>
          <w:szCs w:val="24"/>
        </w:rPr>
        <w:tab/>
      </w:r>
      <w:r w:rsidRPr="00EB3D89">
        <w:rPr>
          <w:szCs w:val="24"/>
          <w:u w:val="single"/>
        </w:rPr>
        <w:t>$25.00</w:t>
      </w:r>
    </w:p>
    <w:p w14:paraId="1B9DA832" w14:textId="77777777" w:rsidR="00EB3D89" w:rsidRPr="00EB3D89" w:rsidRDefault="00EB3D89" w:rsidP="00CC47CD">
      <w:pPr>
        <w:tabs>
          <w:tab w:val="right" w:leader="dot" w:pos="10170"/>
        </w:tabs>
        <w:rPr>
          <w:szCs w:val="24"/>
        </w:rPr>
      </w:pPr>
    </w:p>
    <w:p w14:paraId="0A4A33F3" w14:textId="77777777" w:rsidR="00EB3D89" w:rsidRPr="00EB3D89" w:rsidRDefault="00EB3D89" w:rsidP="00CC47CD">
      <w:pPr>
        <w:tabs>
          <w:tab w:val="right" w:leader="dot" w:pos="10170"/>
        </w:tabs>
        <w:ind w:left="720" w:hanging="720"/>
        <w:rPr>
          <w:szCs w:val="24"/>
        </w:rPr>
      </w:pPr>
      <w:r w:rsidRPr="00EB3D89">
        <w:rPr>
          <w:szCs w:val="24"/>
        </w:rPr>
        <w:t>CUSTOMER DEPOSIT (Maximum $50)</w:t>
      </w:r>
      <w:r w:rsidRPr="00EB3D89">
        <w:rPr>
          <w:szCs w:val="24"/>
        </w:rPr>
        <w:tab/>
      </w:r>
      <w:r w:rsidRPr="00EB3D89">
        <w:rPr>
          <w:szCs w:val="24"/>
          <w:u w:val="single"/>
        </w:rPr>
        <w:t>$50.00</w:t>
      </w:r>
    </w:p>
    <w:p w14:paraId="5BB7A414" w14:textId="77777777" w:rsidR="00EB3D89" w:rsidRPr="00EB3D89" w:rsidRDefault="00EB3D89" w:rsidP="00CC47CD">
      <w:pPr>
        <w:tabs>
          <w:tab w:val="right" w:leader="dot" w:pos="10170"/>
        </w:tabs>
        <w:rPr>
          <w:szCs w:val="24"/>
        </w:rPr>
      </w:pPr>
    </w:p>
    <w:p w14:paraId="2F1E72F3" w14:textId="77777777" w:rsidR="00EB3D89" w:rsidRPr="00EB3D89" w:rsidRDefault="00EB3D89" w:rsidP="00CC47CD">
      <w:pPr>
        <w:tabs>
          <w:tab w:val="right" w:leader="dot" w:pos="10170"/>
        </w:tabs>
        <w:rPr>
          <w:szCs w:val="24"/>
        </w:rPr>
      </w:pPr>
      <w:r w:rsidRPr="00EB3D89">
        <w:rPr>
          <w:szCs w:val="24"/>
        </w:rPr>
        <w:t>METER TEST FEE (actual cost of testing the meter up to)</w:t>
      </w:r>
      <w:r w:rsidRPr="00EB3D89">
        <w:rPr>
          <w:szCs w:val="24"/>
        </w:rPr>
        <w:tab/>
      </w:r>
      <w:r w:rsidRPr="00EB3D89">
        <w:rPr>
          <w:szCs w:val="24"/>
          <w:u w:val="single"/>
        </w:rPr>
        <w:t>$25.00</w:t>
      </w:r>
    </w:p>
    <w:p w14:paraId="3E2CAC65" w14:textId="77777777" w:rsidR="00EB3D89" w:rsidRPr="009739D1" w:rsidRDefault="00EB3D89" w:rsidP="00E41A5C">
      <w:pPr>
        <w:tabs>
          <w:tab w:val="right" w:leader="dot" w:pos="10170"/>
        </w:tabs>
        <w:ind w:left="810"/>
        <w:jc w:val="both"/>
        <w:rPr>
          <w:sz w:val="18"/>
          <w:szCs w:val="18"/>
        </w:rPr>
      </w:pPr>
      <w:r w:rsidRPr="009739D1">
        <w:rPr>
          <w:sz w:val="18"/>
          <w:szCs w:val="18"/>
        </w:rPr>
        <w:t>THIS FEE MAY BE CHARGED IF A CUSTOMER REQUESTS A SECOND METER TEST WITHIN A TWO-YEAR PERIOD AND THE TEST INDICATES THAT THE METER IS RECORDING ACCURATELY.</w:t>
      </w:r>
    </w:p>
    <w:p w14:paraId="52DE698B" w14:textId="77777777" w:rsidR="00EB3D89" w:rsidRPr="009739D1" w:rsidRDefault="00EB3D89" w:rsidP="00EB3D89">
      <w:pPr>
        <w:rPr>
          <w:sz w:val="22"/>
          <w:szCs w:val="22"/>
        </w:rPr>
      </w:pPr>
    </w:p>
    <w:p w14:paraId="13F2DD87" w14:textId="77777777" w:rsidR="00943654" w:rsidRPr="00F05C46" w:rsidRDefault="00943654" w:rsidP="00943654">
      <w:pPr>
        <w:widowControl w:val="0"/>
        <w:autoSpaceDE w:val="0"/>
        <w:autoSpaceDN w:val="0"/>
        <w:adjustRightInd w:val="0"/>
        <w:rPr>
          <w:sz w:val="22"/>
          <w:szCs w:val="22"/>
          <w:highlight w:val="yellow"/>
        </w:rPr>
      </w:pPr>
    </w:p>
    <w:p w14:paraId="67292DB3" w14:textId="77777777" w:rsidR="002938CA" w:rsidRDefault="002938CA" w:rsidP="00C86EC7">
      <w:pPr>
        <w:widowControl w:val="0"/>
        <w:autoSpaceDE w:val="0"/>
        <w:autoSpaceDN w:val="0"/>
        <w:adjustRightInd w:val="0"/>
        <w:ind w:left="720"/>
        <w:jc w:val="both"/>
        <w:rPr>
          <w:caps/>
          <w:sz w:val="18"/>
          <w:szCs w:val="22"/>
        </w:rPr>
        <w:sectPr w:rsidR="002938CA" w:rsidSect="00415B46">
          <w:headerReference w:type="default" r:id="rId12"/>
          <w:footnotePr>
            <w:numFmt w:val="lowerLetter"/>
          </w:footnotePr>
          <w:endnotePr>
            <w:numFmt w:val="lowerLetter"/>
          </w:endnotePr>
          <w:pgSz w:w="12240" w:h="15840"/>
          <w:pgMar w:top="810" w:right="900" w:bottom="720" w:left="1152" w:header="720" w:footer="540" w:gutter="0"/>
          <w:cols w:space="720"/>
          <w:docGrid w:linePitch="326"/>
        </w:sectPr>
      </w:pPr>
    </w:p>
    <w:p w14:paraId="5BED2EA2" w14:textId="77777777" w:rsidR="006A6A60" w:rsidRPr="00BE78C7" w:rsidRDefault="006A6A60" w:rsidP="006A6A60">
      <w:pPr>
        <w:tabs>
          <w:tab w:val="right" w:pos="10080"/>
        </w:tabs>
        <w:rPr>
          <w:szCs w:val="24"/>
        </w:rPr>
      </w:pPr>
    </w:p>
    <w:p w14:paraId="3522EFF1" w14:textId="77777777" w:rsidR="006A6A60" w:rsidRDefault="006A6A60" w:rsidP="006A6A60">
      <w:pPr>
        <w:pStyle w:val="Heading2"/>
        <w:rPr>
          <w:b w:val="0"/>
        </w:rPr>
      </w:pPr>
      <w:r w:rsidRPr="006501D7">
        <w:rPr>
          <w:b w:val="0"/>
        </w:rPr>
        <w:t>SECTION 1.0 -- RATE SCHEDULE</w:t>
      </w:r>
    </w:p>
    <w:p w14:paraId="185BCA64" w14:textId="77777777" w:rsidR="006A6A60" w:rsidRPr="00EB3D89" w:rsidRDefault="006A6A60" w:rsidP="006A6A60"/>
    <w:p w14:paraId="14703001" w14:textId="77777777" w:rsidR="006A6A60" w:rsidRPr="0021741E" w:rsidRDefault="006A6A60" w:rsidP="006A6A60">
      <w:pPr>
        <w:rPr>
          <w:sz w:val="22"/>
          <w:szCs w:val="22"/>
          <w:u w:val="single"/>
        </w:rPr>
      </w:pPr>
      <w:r w:rsidRPr="009739D1">
        <w:rPr>
          <w:sz w:val="22"/>
          <w:szCs w:val="22"/>
          <w:u w:val="single"/>
        </w:rPr>
        <w:t>Section 1.0</w:t>
      </w:r>
      <w:r>
        <w:rPr>
          <w:sz w:val="22"/>
          <w:szCs w:val="22"/>
          <w:u w:val="single"/>
        </w:rPr>
        <w:t>1</w:t>
      </w:r>
      <w:r w:rsidRPr="009739D1">
        <w:rPr>
          <w:sz w:val="22"/>
          <w:szCs w:val="22"/>
          <w:u w:val="single"/>
        </w:rPr>
        <w:t xml:space="preserve"> – </w:t>
      </w:r>
      <w:r>
        <w:rPr>
          <w:sz w:val="22"/>
          <w:szCs w:val="22"/>
          <w:u w:val="single"/>
        </w:rPr>
        <w:t>Rates</w:t>
      </w:r>
    </w:p>
    <w:p w14:paraId="2EEE4964" w14:textId="77777777" w:rsidR="006A6A60" w:rsidRDefault="006A6A60" w:rsidP="006A6A60">
      <w:pPr>
        <w:rPr>
          <w:b/>
          <w:szCs w:val="24"/>
        </w:rPr>
      </w:pPr>
    </w:p>
    <w:p w14:paraId="06824F8F" w14:textId="77777777" w:rsidR="006A6A60" w:rsidRPr="00F37873" w:rsidRDefault="006A6A60" w:rsidP="006A6A60">
      <w:pPr>
        <w:tabs>
          <w:tab w:val="left" w:pos="2880"/>
          <w:tab w:val="right" w:pos="9532"/>
        </w:tabs>
        <w:rPr>
          <w:szCs w:val="24"/>
        </w:rPr>
      </w:pPr>
      <w:r w:rsidRPr="00F37873">
        <w:rPr>
          <w:szCs w:val="24"/>
          <w:u w:val="single"/>
        </w:rPr>
        <w:t>Meter Size</w:t>
      </w:r>
      <w:r w:rsidRPr="00F37873">
        <w:rPr>
          <w:szCs w:val="24"/>
        </w:rPr>
        <w:tab/>
      </w:r>
      <w:r w:rsidRPr="00F37873">
        <w:rPr>
          <w:szCs w:val="24"/>
          <w:u w:val="single"/>
        </w:rPr>
        <w:t>Monthly Minimum Charge</w:t>
      </w:r>
      <w:r w:rsidRPr="00F37873">
        <w:rPr>
          <w:szCs w:val="24"/>
        </w:rPr>
        <w:tab/>
      </w:r>
      <w:r w:rsidRPr="00F37873">
        <w:rPr>
          <w:szCs w:val="24"/>
          <w:u w:val="single"/>
        </w:rPr>
        <w:t>Gallonage Charge</w:t>
      </w:r>
    </w:p>
    <w:p w14:paraId="5032C656" w14:textId="77777777" w:rsidR="006A6A60" w:rsidRPr="00F37873" w:rsidRDefault="006A6A60" w:rsidP="006A6A60">
      <w:pPr>
        <w:tabs>
          <w:tab w:val="left" w:pos="2880"/>
          <w:tab w:val="right" w:pos="9360"/>
        </w:tabs>
        <w:rPr>
          <w:sz w:val="18"/>
          <w:szCs w:val="18"/>
        </w:rPr>
      </w:pPr>
      <w:r w:rsidRPr="00F37873">
        <w:rPr>
          <w:sz w:val="18"/>
          <w:szCs w:val="18"/>
        </w:rPr>
        <w:tab/>
        <w:t xml:space="preserve">(Includes </w:t>
      </w:r>
      <w:r w:rsidR="002A25D1">
        <w:rPr>
          <w:sz w:val="18"/>
          <w:szCs w:val="18"/>
        </w:rPr>
        <w:t>3,000</w:t>
      </w:r>
      <w:r w:rsidRPr="00F37873">
        <w:rPr>
          <w:sz w:val="18"/>
          <w:szCs w:val="18"/>
        </w:rPr>
        <w:t xml:space="preserve"> gallons all meters)</w:t>
      </w:r>
    </w:p>
    <w:p w14:paraId="46EFC395" w14:textId="77777777" w:rsidR="006A6A60" w:rsidRPr="000323EF" w:rsidRDefault="006A6A60" w:rsidP="006A6A60">
      <w:pPr>
        <w:tabs>
          <w:tab w:val="left" w:pos="3600"/>
          <w:tab w:val="right" w:pos="9532"/>
        </w:tabs>
        <w:rPr>
          <w:sz w:val="22"/>
          <w:szCs w:val="22"/>
        </w:rPr>
      </w:pPr>
      <w:r>
        <w:rPr>
          <w:sz w:val="22"/>
          <w:szCs w:val="22"/>
        </w:rPr>
        <w:t>5/8</w:t>
      </w:r>
      <w:r w:rsidRPr="009D696D">
        <w:rPr>
          <w:sz w:val="22"/>
          <w:szCs w:val="22"/>
        </w:rPr>
        <w:t>"</w:t>
      </w:r>
      <w:r>
        <w:rPr>
          <w:sz w:val="22"/>
          <w:szCs w:val="22"/>
        </w:rPr>
        <w:t xml:space="preserve"> </w:t>
      </w:r>
      <w:r w:rsidR="002A25D1">
        <w:rPr>
          <w:sz w:val="22"/>
          <w:szCs w:val="22"/>
        </w:rPr>
        <w:t>or</w:t>
      </w:r>
      <w:r>
        <w:rPr>
          <w:sz w:val="22"/>
          <w:szCs w:val="22"/>
        </w:rPr>
        <w:t xml:space="preserve"> </w:t>
      </w:r>
      <w:r w:rsidRPr="000323EF">
        <w:rPr>
          <w:sz w:val="22"/>
          <w:szCs w:val="22"/>
        </w:rPr>
        <w:t>3/4</w:t>
      </w:r>
      <w:proofErr w:type="gramStart"/>
      <w:r w:rsidRPr="000323EF">
        <w:rPr>
          <w:sz w:val="22"/>
          <w:szCs w:val="22"/>
        </w:rPr>
        <w:t xml:space="preserve">"  </w:t>
      </w:r>
      <w:r w:rsidRPr="000323EF">
        <w:rPr>
          <w:sz w:val="22"/>
          <w:szCs w:val="22"/>
        </w:rPr>
        <w:tab/>
      </w:r>
      <w:proofErr w:type="gramEnd"/>
      <w:r w:rsidRPr="002468E4">
        <w:rPr>
          <w:sz w:val="22"/>
          <w:szCs w:val="22"/>
          <w:u w:val="single"/>
        </w:rPr>
        <w:t>$</w:t>
      </w:r>
      <w:r w:rsidR="002A25D1">
        <w:rPr>
          <w:sz w:val="22"/>
          <w:szCs w:val="22"/>
          <w:u w:val="single"/>
        </w:rPr>
        <w:t>15</w:t>
      </w:r>
      <w:r>
        <w:rPr>
          <w:sz w:val="22"/>
          <w:szCs w:val="22"/>
          <w:u w:val="single"/>
        </w:rPr>
        <w:t>.00</w:t>
      </w:r>
      <w:r w:rsidRPr="000323EF">
        <w:rPr>
          <w:sz w:val="22"/>
          <w:szCs w:val="22"/>
        </w:rPr>
        <w:tab/>
      </w:r>
      <w:r w:rsidRPr="002468E4">
        <w:rPr>
          <w:sz w:val="22"/>
          <w:szCs w:val="22"/>
          <w:u w:val="single"/>
        </w:rPr>
        <w:t>$</w:t>
      </w:r>
      <w:r w:rsidR="002A25D1">
        <w:rPr>
          <w:sz w:val="22"/>
          <w:szCs w:val="22"/>
          <w:u w:val="single"/>
        </w:rPr>
        <w:t>1.2</w:t>
      </w:r>
      <w:r w:rsidRPr="002468E4">
        <w:rPr>
          <w:sz w:val="22"/>
          <w:szCs w:val="22"/>
          <w:u w:val="single"/>
        </w:rPr>
        <w:t>5</w:t>
      </w:r>
      <w:r w:rsidRPr="000323EF">
        <w:rPr>
          <w:sz w:val="22"/>
          <w:szCs w:val="22"/>
        </w:rPr>
        <w:t xml:space="preserve"> </w:t>
      </w:r>
      <w:r w:rsidRPr="000323EF">
        <w:rPr>
          <w:sz w:val="22"/>
          <w:szCs w:val="22"/>
          <w:lang w:val="en-CA"/>
        </w:rPr>
        <w:fldChar w:fldCharType="begin"/>
      </w:r>
      <w:r w:rsidRPr="000323EF">
        <w:rPr>
          <w:sz w:val="22"/>
          <w:szCs w:val="22"/>
          <w:lang w:val="en-CA"/>
        </w:rPr>
        <w:instrText xml:space="preserve"> SEQ CHAPTER \h \r 1</w:instrText>
      </w:r>
      <w:r w:rsidRPr="000323EF">
        <w:rPr>
          <w:sz w:val="22"/>
          <w:szCs w:val="22"/>
          <w:lang w:val="en-CA"/>
        </w:rPr>
        <w:fldChar w:fldCharType="end"/>
      </w:r>
      <w:r w:rsidRPr="000323EF">
        <w:rPr>
          <w:sz w:val="22"/>
          <w:szCs w:val="22"/>
          <w:lang w:val="en-CA"/>
        </w:rPr>
        <w:t>per</w:t>
      </w:r>
      <w:r w:rsidRPr="000323EF">
        <w:rPr>
          <w:sz w:val="22"/>
          <w:szCs w:val="22"/>
        </w:rPr>
        <w:t xml:space="preserve"> 1,000 gallons</w:t>
      </w:r>
    </w:p>
    <w:p w14:paraId="772F0C02" w14:textId="77777777" w:rsidR="002A25D1" w:rsidRDefault="002A25D1" w:rsidP="006A6A60">
      <w:pPr>
        <w:pStyle w:val="NoSpacing"/>
        <w:rPr>
          <w:szCs w:val="22"/>
        </w:rPr>
      </w:pPr>
    </w:p>
    <w:p w14:paraId="62ECA39B" w14:textId="77777777" w:rsidR="006A6A60" w:rsidRDefault="006A6A60" w:rsidP="006A6A60">
      <w:pPr>
        <w:rPr>
          <w:sz w:val="22"/>
          <w:szCs w:val="22"/>
        </w:rPr>
      </w:pPr>
    </w:p>
    <w:p w14:paraId="2B4D6D51" w14:textId="77777777" w:rsidR="00775215" w:rsidRPr="00EB3D89" w:rsidRDefault="00775215" w:rsidP="00775215">
      <w:pPr>
        <w:rPr>
          <w:szCs w:val="24"/>
          <w:u w:val="single"/>
        </w:rPr>
      </w:pPr>
      <w:r w:rsidRPr="00EB3D89">
        <w:rPr>
          <w:szCs w:val="24"/>
          <w:u w:val="single"/>
        </w:rPr>
        <w:t>Section 1.02 – Miscellaneous Fees</w:t>
      </w:r>
    </w:p>
    <w:p w14:paraId="54678781" w14:textId="77777777" w:rsidR="00775215" w:rsidRPr="00EB3D89" w:rsidRDefault="00775215" w:rsidP="00775215">
      <w:pPr>
        <w:rPr>
          <w:szCs w:val="24"/>
          <w:u w:val="single"/>
        </w:rPr>
      </w:pPr>
    </w:p>
    <w:p w14:paraId="22C639DB" w14:textId="398E6F9D" w:rsidR="00775215" w:rsidRPr="00EB3D89" w:rsidRDefault="00775215" w:rsidP="00775215">
      <w:pPr>
        <w:tabs>
          <w:tab w:val="right" w:leader="dot" w:pos="10170"/>
        </w:tabs>
        <w:rPr>
          <w:szCs w:val="24"/>
        </w:rPr>
      </w:pPr>
      <w:r w:rsidRPr="00EB3D89">
        <w:rPr>
          <w:szCs w:val="24"/>
        </w:rPr>
        <w:t>TAP FEE</w:t>
      </w:r>
      <w:r w:rsidRPr="00EB3D89">
        <w:rPr>
          <w:szCs w:val="24"/>
        </w:rPr>
        <w:tab/>
      </w:r>
      <w:r w:rsidR="00547EF6">
        <w:rPr>
          <w:szCs w:val="24"/>
          <w:u w:val="single"/>
        </w:rPr>
        <w:t>$250</w:t>
      </w:r>
    </w:p>
    <w:p w14:paraId="29A63FCE" w14:textId="77777777" w:rsidR="00775215" w:rsidRPr="009739D1" w:rsidRDefault="00775215" w:rsidP="00775215">
      <w:pPr>
        <w:ind w:left="720"/>
        <w:jc w:val="both"/>
        <w:rPr>
          <w:sz w:val="18"/>
          <w:szCs w:val="18"/>
        </w:rPr>
      </w:pPr>
      <w:r w:rsidRPr="009739D1">
        <w:rPr>
          <w:sz w:val="18"/>
          <w:szCs w:val="18"/>
        </w:rPr>
        <w:t>TAP FEE IS BASED ON THE AVERAGE OF THE UTILITY</w:t>
      </w:r>
      <w:r>
        <w:rPr>
          <w:sz w:val="18"/>
          <w:szCs w:val="18"/>
        </w:rPr>
        <w:t>’</w:t>
      </w:r>
      <w:r w:rsidRPr="009739D1">
        <w:rPr>
          <w:sz w:val="18"/>
          <w:szCs w:val="18"/>
        </w:rPr>
        <w:t xml:space="preserve">S ACTUAL COST FOR MATERIALS AND LABOR FOR STANDARD RESIDENTIAL CONNECTION OF 5/8" </w:t>
      </w:r>
      <w:r>
        <w:rPr>
          <w:sz w:val="18"/>
          <w:szCs w:val="18"/>
        </w:rPr>
        <w:t>or 3/4</w:t>
      </w:r>
      <w:r w:rsidRPr="001E5D12">
        <w:rPr>
          <w:sz w:val="18"/>
          <w:szCs w:val="18"/>
        </w:rPr>
        <w:t>"</w:t>
      </w:r>
      <w:r>
        <w:rPr>
          <w:sz w:val="18"/>
          <w:szCs w:val="18"/>
        </w:rPr>
        <w:t xml:space="preserve"> </w:t>
      </w:r>
      <w:r w:rsidRPr="009739D1">
        <w:rPr>
          <w:sz w:val="18"/>
          <w:szCs w:val="18"/>
        </w:rPr>
        <w:t>METER</w:t>
      </w:r>
      <w:r>
        <w:rPr>
          <w:sz w:val="18"/>
          <w:szCs w:val="18"/>
        </w:rPr>
        <w:t>.</w:t>
      </w:r>
    </w:p>
    <w:p w14:paraId="69EA92FB" w14:textId="77777777" w:rsidR="00775215" w:rsidRDefault="00775215" w:rsidP="00775215">
      <w:pPr>
        <w:rPr>
          <w:sz w:val="22"/>
          <w:szCs w:val="22"/>
        </w:rPr>
      </w:pPr>
    </w:p>
    <w:p w14:paraId="67159C85" w14:textId="77777777" w:rsidR="00775215" w:rsidRPr="00EB3D89" w:rsidRDefault="00775215" w:rsidP="00775215">
      <w:pPr>
        <w:rPr>
          <w:szCs w:val="24"/>
        </w:rPr>
      </w:pPr>
      <w:r w:rsidRPr="00EB3D89">
        <w:rPr>
          <w:szCs w:val="24"/>
        </w:rPr>
        <w:t>RECONNECTION FEE</w:t>
      </w:r>
    </w:p>
    <w:p w14:paraId="43228564" w14:textId="77777777" w:rsidR="00775215" w:rsidRPr="009739D1" w:rsidRDefault="00775215" w:rsidP="00775215">
      <w:pPr>
        <w:ind w:left="360"/>
        <w:rPr>
          <w:sz w:val="18"/>
          <w:szCs w:val="18"/>
        </w:rPr>
      </w:pPr>
      <w:r w:rsidRPr="009739D1">
        <w:rPr>
          <w:sz w:val="18"/>
          <w:szCs w:val="18"/>
        </w:rPr>
        <w:t>THE RECONNECT FEE WILL BE CHARGED BEFORE SERVICE CAN BE RESTORED TO A CUSTOMER WHO HAS BEEN DISCONNECTED FOR THE FOLLOWING REASONS:</w:t>
      </w:r>
    </w:p>
    <w:p w14:paraId="1E641676" w14:textId="77777777" w:rsidR="00775215" w:rsidRPr="00EB3D89" w:rsidRDefault="00775215" w:rsidP="00775215">
      <w:pPr>
        <w:tabs>
          <w:tab w:val="right" w:leader="dot" w:pos="10170"/>
        </w:tabs>
        <w:ind w:firstLine="720"/>
        <w:rPr>
          <w:szCs w:val="24"/>
          <w:u w:val="single"/>
        </w:rPr>
      </w:pPr>
      <w:r w:rsidRPr="00EB3D89">
        <w:rPr>
          <w:szCs w:val="24"/>
        </w:rPr>
        <w:t>a)  Non-payment of bill (Maximum $25.00)</w:t>
      </w:r>
      <w:r w:rsidRPr="00EB3D89">
        <w:rPr>
          <w:szCs w:val="24"/>
        </w:rPr>
        <w:tab/>
      </w:r>
      <w:r w:rsidRPr="00EB3D89">
        <w:rPr>
          <w:szCs w:val="24"/>
          <w:u w:val="single"/>
        </w:rPr>
        <w:t>$25.00</w:t>
      </w:r>
    </w:p>
    <w:p w14:paraId="00BE6B23" w14:textId="77777777" w:rsidR="00775215" w:rsidRPr="00EB3D89" w:rsidRDefault="00775215" w:rsidP="007168B7">
      <w:pPr>
        <w:ind w:right="-256" w:firstLine="720"/>
        <w:jc w:val="both"/>
        <w:rPr>
          <w:szCs w:val="24"/>
          <w:u w:val="single"/>
        </w:rPr>
      </w:pPr>
      <w:r w:rsidRPr="00EB3D89">
        <w:rPr>
          <w:szCs w:val="24"/>
        </w:rPr>
        <w:t>b)  Customer</w:t>
      </w:r>
      <w:r>
        <w:rPr>
          <w:szCs w:val="24"/>
        </w:rPr>
        <w:t>’</w:t>
      </w:r>
      <w:r w:rsidRPr="00EB3D89">
        <w:rPr>
          <w:szCs w:val="24"/>
        </w:rPr>
        <w:t>s request</w:t>
      </w:r>
      <w:r w:rsidR="007168B7">
        <w:rPr>
          <w:szCs w:val="24"/>
        </w:rPr>
        <w:t>……………………………………………………………………......</w:t>
      </w:r>
      <w:r w:rsidR="007168B7" w:rsidRPr="007168B7">
        <w:rPr>
          <w:szCs w:val="24"/>
          <w:u w:val="single"/>
        </w:rPr>
        <w:t>$25.00</w:t>
      </w:r>
    </w:p>
    <w:p w14:paraId="2420CF05" w14:textId="77777777" w:rsidR="00775215" w:rsidRPr="00EB3D89" w:rsidRDefault="00775215" w:rsidP="00775215">
      <w:pPr>
        <w:ind w:firstLine="1080"/>
        <w:rPr>
          <w:szCs w:val="24"/>
        </w:rPr>
      </w:pPr>
      <w:r w:rsidRPr="00EB3D89">
        <w:rPr>
          <w:szCs w:val="24"/>
        </w:rPr>
        <w:t xml:space="preserve">or other reasons listed under Section 2.0 of this </w:t>
      </w:r>
      <w:proofErr w:type="gramStart"/>
      <w:r w:rsidRPr="00EB3D89">
        <w:rPr>
          <w:szCs w:val="24"/>
        </w:rPr>
        <w:t>tariff</w:t>
      </w:r>
      <w:proofErr w:type="gramEnd"/>
    </w:p>
    <w:p w14:paraId="19B2BA3A" w14:textId="77777777" w:rsidR="00775215" w:rsidRPr="00EB3D89" w:rsidRDefault="00775215" w:rsidP="00775215">
      <w:pPr>
        <w:tabs>
          <w:tab w:val="right" w:leader="dot" w:pos="9532"/>
        </w:tabs>
        <w:ind w:firstLine="720"/>
        <w:rPr>
          <w:szCs w:val="24"/>
          <w:u w:val="single"/>
        </w:rPr>
      </w:pPr>
    </w:p>
    <w:p w14:paraId="789F0604" w14:textId="77777777" w:rsidR="00775215" w:rsidRPr="00EB3D89" w:rsidRDefault="00775215" w:rsidP="00775215">
      <w:pPr>
        <w:tabs>
          <w:tab w:val="right" w:leader="dot" w:pos="10170"/>
        </w:tabs>
        <w:ind w:left="720" w:hanging="720"/>
        <w:rPr>
          <w:szCs w:val="24"/>
        </w:rPr>
      </w:pPr>
      <w:r w:rsidRPr="00EB3D89">
        <w:rPr>
          <w:szCs w:val="24"/>
        </w:rPr>
        <w:t>LATE CHARGE</w:t>
      </w:r>
      <w:r w:rsidRPr="00EB3D89">
        <w:rPr>
          <w:szCs w:val="24"/>
        </w:rPr>
        <w:tab/>
      </w:r>
      <w:r w:rsidRPr="00EB3D89">
        <w:rPr>
          <w:szCs w:val="24"/>
          <w:u w:val="single"/>
        </w:rPr>
        <w:t>$2.00 OR 5%</w:t>
      </w:r>
    </w:p>
    <w:p w14:paraId="07B6BFD4" w14:textId="77777777" w:rsidR="00775215" w:rsidRDefault="00775215" w:rsidP="00775215">
      <w:pPr>
        <w:tabs>
          <w:tab w:val="right" w:leader="dot" w:pos="10170"/>
        </w:tabs>
        <w:ind w:left="720"/>
        <w:jc w:val="both"/>
        <w:rPr>
          <w:sz w:val="18"/>
          <w:szCs w:val="18"/>
        </w:rPr>
      </w:pPr>
      <w:r w:rsidRPr="009739D1">
        <w:rPr>
          <w:sz w:val="18"/>
          <w:szCs w:val="18"/>
        </w:rPr>
        <w:t>A ONE-TIME PENALTY MAY BE MADE ON DELINQUENT BILLS BUT MAY NOT BE APPLIED TO ANY BALANCE TO WHICH THE PENALTY WAS APPLIED IN A PREVIOUS BILLING.</w:t>
      </w:r>
    </w:p>
    <w:p w14:paraId="08E9E755" w14:textId="77777777" w:rsidR="007168B7" w:rsidRPr="009739D1" w:rsidRDefault="007168B7" w:rsidP="007168B7">
      <w:pPr>
        <w:tabs>
          <w:tab w:val="right" w:leader="dot" w:pos="10170"/>
        </w:tabs>
        <w:rPr>
          <w:sz w:val="22"/>
          <w:szCs w:val="22"/>
        </w:rPr>
      </w:pPr>
    </w:p>
    <w:p w14:paraId="105C6E04" w14:textId="77777777" w:rsidR="007168B7" w:rsidRPr="00EB3D89" w:rsidRDefault="007168B7" w:rsidP="007168B7">
      <w:pPr>
        <w:tabs>
          <w:tab w:val="right" w:leader="dot" w:pos="10170"/>
        </w:tabs>
        <w:ind w:left="720" w:hanging="720"/>
        <w:rPr>
          <w:szCs w:val="24"/>
          <w:u w:val="single"/>
        </w:rPr>
      </w:pPr>
      <w:r w:rsidRPr="00EB3D89">
        <w:rPr>
          <w:szCs w:val="24"/>
        </w:rPr>
        <w:t>RETURNED CHECK CHARGE</w:t>
      </w:r>
      <w:r w:rsidRPr="00EB3D89">
        <w:rPr>
          <w:szCs w:val="24"/>
        </w:rPr>
        <w:tab/>
      </w:r>
      <w:r w:rsidRPr="00EB3D89">
        <w:rPr>
          <w:szCs w:val="24"/>
          <w:u w:val="single"/>
        </w:rPr>
        <w:t>$1</w:t>
      </w:r>
      <w:r>
        <w:rPr>
          <w:szCs w:val="24"/>
          <w:u w:val="single"/>
        </w:rPr>
        <w:t>0</w:t>
      </w:r>
      <w:r w:rsidRPr="00EB3D89">
        <w:rPr>
          <w:szCs w:val="24"/>
          <w:u w:val="single"/>
        </w:rPr>
        <w:t>.00</w:t>
      </w:r>
    </w:p>
    <w:p w14:paraId="44F54387" w14:textId="77777777" w:rsidR="007168B7" w:rsidRPr="00EB3D89" w:rsidRDefault="007168B7" w:rsidP="007168B7">
      <w:pPr>
        <w:tabs>
          <w:tab w:val="right" w:leader="dot" w:pos="10170"/>
        </w:tabs>
        <w:ind w:left="720" w:hanging="720"/>
        <w:rPr>
          <w:szCs w:val="24"/>
        </w:rPr>
      </w:pPr>
    </w:p>
    <w:p w14:paraId="102C751A" w14:textId="77777777" w:rsidR="007168B7" w:rsidRDefault="007168B7" w:rsidP="007168B7">
      <w:pPr>
        <w:tabs>
          <w:tab w:val="right" w:leader="dot" w:pos="10170"/>
        </w:tabs>
        <w:jc w:val="both"/>
        <w:rPr>
          <w:sz w:val="18"/>
          <w:szCs w:val="18"/>
        </w:rPr>
      </w:pPr>
      <w:r w:rsidRPr="00EB3D89">
        <w:rPr>
          <w:szCs w:val="24"/>
        </w:rPr>
        <w:t>CUSTOMER DEPOSIT (Maximum $50)</w:t>
      </w:r>
      <w:r w:rsidRPr="00EB3D89">
        <w:rPr>
          <w:szCs w:val="24"/>
        </w:rPr>
        <w:tab/>
      </w:r>
      <w:r w:rsidRPr="00EB3D89">
        <w:rPr>
          <w:szCs w:val="24"/>
          <w:u w:val="single"/>
        </w:rPr>
        <w:t>$50.</w:t>
      </w:r>
      <w:r>
        <w:rPr>
          <w:szCs w:val="24"/>
          <w:u w:val="single"/>
        </w:rPr>
        <w:t>00</w:t>
      </w:r>
    </w:p>
    <w:p w14:paraId="14951EDF" w14:textId="77777777" w:rsidR="007168B7" w:rsidRDefault="007168B7" w:rsidP="001C78AD">
      <w:pPr>
        <w:tabs>
          <w:tab w:val="right" w:leader="dot" w:pos="10170"/>
        </w:tabs>
        <w:jc w:val="both"/>
        <w:rPr>
          <w:sz w:val="18"/>
          <w:szCs w:val="18"/>
        </w:rPr>
      </w:pPr>
    </w:p>
    <w:p w14:paraId="0C1EA01E" w14:textId="77777777" w:rsidR="001C78AD" w:rsidRDefault="001C78AD" w:rsidP="00775215">
      <w:pPr>
        <w:tabs>
          <w:tab w:val="right" w:leader="dot" w:pos="10170"/>
        </w:tabs>
        <w:ind w:left="720"/>
        <w:jc w:val="both"/>
        <w:rPr>
          <w:sz w:val="18"/>
          <w:szCs w:val="18"/>
        </w:rPr>
        <w:sectPr w:rsidR="001C78AD" w:rsidSect="001C78AD">
          <w:headerReference w:type="default" r:id="rId13"/>
          <w:headerReference w:type="first" r:id="rId14"/>
          <w:footerReference w:type="first" r:id="rId15"/>
          <w:footnotePr>
            <w:numFmt w:val="lowerLetter"/>
          </w:footnotePr>
          <w:endnotePr>
            <w:numFmt w:val="lowerLetter"/>
          </w:endnotePr>
          <w:pgSz w:w="12240" w:h="15840"/>
          <w:pgMar w:top="720" w:right="994" w:bottom="720" w:left="1152" w:header="720" w:footer="720" w:gutter="0"/>
          <w:cols w:space="720"/>
          <w:docGrid w:linePitch="326"/>
        </w:sectPr>
      </w:pPr>
    </w:p>
    <w:p w14:paraId="04D86852" w14:textId="77777777" w:rsidR="00E06A53" w:rsidRDefault="00E06A53" w:rsidP="00FB3AF7">
      <w:pPr>
        <w:jc w:val="center"/>
      </w:pPr>
    </w:p>
    <w:p w14:paraId="7D26CD6E" w14:textId="77777777" w:rsidR="00FB3AF7" w:rsidRPr="00BE78C7" w:rsidRDefault="00FB3AF7" w:rsidP="00FB3AF7">
      <w:pPr>
        <w:jc w:val="center"/>
      </w:pPr>
      <w:r w:rsidRPr="00BE78C7">
        <w:t>SECTION 2.0 -- SERVICE RULES AND POLICIES</w:t>
      </w:r>
    </w:p>
    <w:p w14:paraId="54A3E547" w14:textId="77777777" w:rsidR="00FB3AF7" w:rsidRPr="001369DB" w:rsidRDefault="00FB3AF7" w:rsidP="001369DB">
      <w:pPr>
        <w:tabs>
          <w:tab w:val="right" w:leader="dot" w:pos="9360"/>
        </w:tabs>
        <w:ind w:firstLine="18"/>
        <w:jc w:val="both"/>
        <w:rPr>
          <w:szCs w:val="24"/>
        </w:rPr>
      </w:pPr>
    </w:p>
    <w:p w14:paraId="2E9FB96C" w14:textId="77777777" w:rsidR="00FB3AF7" w:rsidRPr="001369DB" w:rsidRDefault="00FB3AF7" w:rsidP="001369DB">
      <w:pPr>
        <w:tabs>
          <w:tab w:val="right" w:leader="dot" w:pos="9360"/>
        </w:tabs>
        <w:ind w:firstLine="18"/>
        <w:jc w:val="both"/>
        <w:rPr>
          <w:szCs w:val="24"/>
        </w:rPr>
      </w:pPr>
      <w:r w:rsidRPr="001369DB">
        <w:rPr>
          <w:szCs w:val="24"/>
        </w:rPr>
        <w:t xml:space="preserve">The utility will have the most current Public Utility Commission of Texas (PUC or Commission) </w:t>
      </w:r>
      <w:r w:rsidR="001369DB" w:rsidRPr="001369DB">
        <w:rPr>
          <w:szCs w:val="24"/>
        </w:rPr>
        <w:t>R</w:t>
      </w:r>
      <w:r w:rsidRPr="001369DB">
        <w:rPr>
          <w:szCs w:val="24"/>
        </w:rPr>
        <w:t>ules</w:t>
      </w:r>
      <w:r w:rsidR="001369DB" w:rsidRPr="001369DB">
        <w:rPr>
          <w:szCs w:val="24"/>
        </w:rPr>
        <w:t>,</w:t>
      </w:r>
      <w:r w:rsidRPr="001369DB">
        <w:rPr>
          <w:szCs w:val="24"/>
        </w:rPr>
        <w:t xml:space="preserve"> </w:t>
      </w:r>
      <w:r w:rsidR="001369DB" w:rsidRPr="001369DB">
        <w:rPr>
          <w:szCs w:val="24"/>
        </w:rPr>
        <w:t>Chapter 24</w:t>
      </w:r>
      <w:r w:rsidRPr="001369DB">
        <w:rPr>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0993BE7" w14:textId="77777777" w:rsidR="00FB3AF7" w:rsidRPr="001369DB" w:rsidRDefault="00FB3AF7" w:rsidP="001369DB">
      <w:pPr>
        <w:tabs>
          <w:tab w:val="right" w:leader="dot" w:pos="9360"/>
        </w:tabs>
        <w:ind w:firstLine="18"/>
        <w:jc w:val="both"/>
        <w:rPr>
          <w:szCs w:val="24"/>
        </w:rPr>
      </w:pPr>
    </w:p>
    <w:p w14:paraId="519BD453" w14:textId="77777777" w:rsidR="00FB3AF7" w:rsidRPr="001369DB" w:rsidRDefault="00FB3AF7" w:rsidP="001369DB">
      <w:pPr>
        <w:tabs>
          <w:tab w:val="right" w:leader="dot" w:pos="9360"/>
        </w:tabs>
        <w:ind w:firstLine="18"/>
        <w:jc w:val="both"/>
        <w:rPr>
          <w:szCs w:val="24"/>
          <w:u w:val="single"/>
        </w:rPr>
      </w:pPr>
      <w:r w:rsidRPr="001369DB">
        <w:rPr>
          <w:szCs w:val="24"/>
          <w:u w:val="single"/>
        </w:rPr>
        <w:t>Section 2.01 - Application for Water Service</w:t>
      </w:r>
    </w:p>
    <w:p w14:paraId="622D51F6" w14:textId="77777777" w:rsidR="00FB3AF7" w:rsidRPr="001369DB" w:rsidRDefault="00FB3AF7" w:rsidP="001369DB">
      <w:pPr>
        <w:tabs>
          <w:tab w:val="right" w:leader="dot" w:pos="9360"/>
        </w:tabs>
        <w:ind w:firstLine="18"/>
        <w:jc w:val="both"/>
        <w:rPr>
          <w:szCs w:val="24"/>
        </w:rPr>
      </w:pPr>
    </w:p>
    <w:p w14:paraId="7FAE3416" w14:textId="77777777" w:rsidR="00FB3AF7" w:rsidRPr="001369DB" w:rsidRDefault="00FB3AF7" w:rsidP="001369DB">
      <w:pPr>
        <w:tabs>
          <w:tab w:val="right" w:leader="dot" w:pos="9360"/>
        </w:tabs>
        <w:ind w:firstLine="18"/>
        <w:jc w:val="both"/>
        <w:rPr>
          <w:szCs w:val="24"/>
        </w:rPr>
      </w:pPr>
      <w:r w:rsidRPr="001369DB">
        <w:rPr>
          <w:szCs w:val="24"/>
        </w:rPr>
        <w:t>All applications for service will be made on the utility</w:t>
      </w:r>
      <w:r w:rsidR="006430AF">
        <w:rPr>
          <w:szCs w:val="24"/>
        </w:rPr>
        <w:t>’</w:t>
      </w:r>
      <w:r w:rsidRPr="001369DB">
        <w:rPr>
          <w:szCs w:val="24"/>
        </w:rPr>
        <w:t>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59113B82" w14:textId="77777777" w:rsidR="00FB3AF7" w:rsidRPr="001369DB" w:rsidRDefault="00FB3AF7" w:rsidP="001369DB">
      <w:pPr>
        <w:tabs>
          <w:tab w:val="right" w:leader="dot" w:pos="9360"/>
        </w:tabs>
        <w:ind w:firstLine="18"/>
        <w:jc w:val="both"/>
        <w:rPr>
          <w:szCs w:val="24"/>
        </w:rPr>
      </w:pPr>
    </w:p>
    <w:p w14:paraId="0524CC76" w14:textId="77777777" w:rsidR="00FB3AF7" w:rsidRPr="001369DB" w:rsidRDefault="00FB3AF7" w:rsidP="001369DB">
      <w:pPr>
        <w:tabs>
          <w:tab w:val="right" w:leader="dot" w:pos="9360"/>
        </w:tabs>
        <w:ind w:firstLine="18"/>
        <w:jc w:val="both"/>
        <w:rPr>
          <w:szCs w:val="24"/>
          <w:u w:val="single"/>
        </w:rPr>
      </w:pPr>
      <w:r w:rsidRPr="001369DB">
        <w:rPr>
          <w:szCs w:val="24"/>
          <w:u w:val="single"/>
        </w:rPr>
        <w:t>Section 2.02 - Refusal of Service</w:t>
      </w:r>
    </w:p>
    <w:p w14:paraId="6FC4835C" w14:textId="77777777" w:rsidR="00FB3AF7" w:rsidRPr="001369DB" w:rsidRDefault="00FB3AF7" w:rsidP="001369DB">
      <w:pPr>
        <w:tabs>
          <w:tab w:val="right" w:leader="dot" w:pos="9360"/>
        </w:tabs>
        <w:ind w:firstLine="18"/>
        <w:jc w:val="both"/>
        <w:rPr>
          <w:szCs w:val="24"/>
        </w:rPr>
      </w:pPr>
    </w:p>
    <w:p w14:paraId="60F05EF9" w14:textId="77777777" w:rsidR="00FB3AF7" w:rsidRPr="001369DB" w:rsidRDefault="00FB3AF7" w:rsidP="001369DB">
      <w:pPr>
        <w:tabs>
          <w:tab w:val="right" w:leader="dot" w:pos="9360"/>
        </w:tabs>
        <w:ind w:firstLine="18"/>
        <w:jc w:val="both"/>
        <w:rPr>
          <w:szCs w:val="24"/>
        </w:rPr>
      </w:pPr>
      <w:r w:rsidRPr="001369DB">
        <w:rPr>
          <w:szCs w:val="24"/>
        </w:rPr>
        <w:t xml:space="preserve">The utility may decline to serve an applicant until the applicant has complied with the regulations of the regulatory agencies (state and municipal regulations) and for the reasons outlined in the PUC rules.  </w:t>
      </w:r>
      <w:proofErr w:type="gramStart"/>
      <w:r w:rsidRPr="001369DB">
        <w:rPr>
          <w:szCs w:val="24"/>
        </w:rPr>
        <w:t>In the event that</w:t>
      </w:r>
      <w:proofErr w:type="gramEnd"/>
      <w:r w:rsidRPr="001369DB">
        <w:rPr>
          <w:szCs w:val="24"/>
        </w:rPr>
        <w:t xml:space="preserve"> the utility refuses to serve an applicant, the utility will inform the applicant in writing of the basis of its refusal.  The utility is also required to inform the applicant that a complaint may be filed with the commission.</w:t>
      </w:r>
    </w:p>
    <w:p w14:paraId="00786EB9" w14:textId="77777777" w:rsidR="00FB3AF7" w:rsidRPr="001369DB" w:rsidRDefault="00FB3AF7" w:rsidP="001369DB">
      <w:pPr>
        <w:tabs>
          <w:tab w:val="right" w:leader="dot" w:pos="9360"/>
        </w:tabs>
        <w:ind w:firstLine="18"/>
        <w:jc w:val="both"/>
        <w:rPr>
          <w:szCs w:val="24"/>
        </w:rPr>
      </w:pPr>
    </w:p>
    <w:p w14:paraId="273C50C7" w14:textId="77777777" w:rsidR="00FB3AF7" w:rsidRPr="001369DB" w:rsidRDefault="00FB3AF7" w:rsidP="001369DB">
      <w:pPr>
        <w:tabs>
          <w:tab w:val="right" w:leader="dot" w:pos="9360"/>
        </w:tabs>
        <w:ind w:firstLine="18"/>
        <w:jc w:val="both"/>
        <w:rPr>
          <w:szCs w:val="24"/>
          <w:u w:val="single"/>
        </w:rPr>
      </w:pPr>
      <w:r w:rsidRPr="001369DB">
        <w:rPr>
          <w:szCs w:val="24"/>
          <w:u w:val="single"/>
        </w:rPr>
        <w:t xml:space="preserve">Section 2.03 - Fees and Charges </w:t>
      </w:r>
      <w:r w:rsidR="002F4519" w:rsidRPr="001369DB">
        <w:rPr>
          <w:szCs w:val="24"/>
          <w:u w:val="single"/>
        </w:rPr>
        <w:t>and</w:t>
      </w:r>
      <w:r w:rsidRPr="001369DB">
        <w:rPr>
          <w:szCs w:val="24"/>
          <w:u w:val="single"/>
        </w:rPr>
        <w:t xml:space="preserve"> Easements Required Before Service Can Be Connected</w:t>
      </w:r>
    </w:p>
    <w:p w14:paraId="4FF3A428" w14:textId="77777777" w:rsidR="00FB3AF7" w:rsidRPr="001369DB" w:rsidRDefault="00FB3AF7" w:rsidP="001369DB">
      <w:pPr>
        <w:tabs>
          <w:tab w:val="right" w:leader="dot" w:pos="9360"/>
        </w:tabs>
        <w:ind w:firstLine="18"/>
        <w:jc w:val="both"/>
        <w:rPr>
          <w:szCs w:val="24"/>
        </w:rPr>
      </w:pPr>
    </w:p>
    <w:p w14:paraId="50ED6AE9" w14:textId="77777777" w:rsidR="00FB3AF7" w:rsidRPr="001369DB" w:rsidRDefault="00FB3AF7" w:rsidP="001369DB">
      <w:pPr>
        <w:tabs>
          <w:tab w:val="right" w:leader="dot" w:pos="9360"/>
        </w:tabs>
        <w:ind w:firstLine="18"/>
        <w:jc w:val="both"/>
        <w:rPr>
          <w:szCs w:val="24"/>
        </w:rPr>
      </w:pPr>
      <w:r w:rsidRPr="001369DB">
        <w:rPr>
          <w:szCs w:val="24"/>
        </w:rPr>
        <w:t xml:space="preserve">(A) </w:t>
      </w:r>
      <w:r w:rsidRPr="001369DB">
        <w:rPr>
          <w:szCs w:val="24"/>
          <w:u w:val="single"/>
        </w:rPr>
        <w:t>Customer Deposits</w:t>
      </w:r>
    </w:p>
    <w:p w14:paraId="3F2B3CAB" w14:textId="77777777" w:rsidR="00FB3AF7" w:rsidRPr="001369DB" w:rsidRDefault="00FB3AF7" w:rsidP="001369DB">
      <w:pPr>
        <w:tabs>
          <w:tab w:val="right" w:leader="dot" w:pos="9360"/>
        </w:tabs>
        <w:ind w:firstLine="18"/>
        <w:jc w:val="both"/>
        <w:rPr>
          <w:szCs w:val="24"/>
        </w:rPr>
      </w:pPr>
      <w:r w:rsidRPr="001369DB">
        <w:rPr>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8C345A8" w14:textId="77777777" w:rsidR="00FB3AF7" w:rsidRPr="001369DB" w:rsidRDefault="00FB3AF7" w:rsidP="001369DB">
      <w:pPr>
        <w:tabs>
          <w:tab w:val="right" w:leader="dot" w:pos="9360"/>
        </w:tabs>
        <w:ind w:firstLine="18"/>
        <w:jc w:val="both"/>
        <w:rPr>
          <w:szCs w:val="24"/>
        </w:rPr>
      </w:pPr>
    </w:p>
    <w:p w14:paraId="7654408E" w14:textId="77777777" w:rsidR="00FB3AF7" w:rsidRPr="001369DB" w:rsidRDefault="00FB3AF7" w:rsidP="001369DB">
      <w:pPr>
        <w:tabs>
          <w:tab w:val="right" w:leader="dot" w:pos="9360"/>
        </w:tabs>
        <w:ind w:firstLine="18"/>
        <w:jc w:val="both"/>
        <w:rPr>
          <w:szCs w:val="24"/>
        </w:rPr>
      </w:pPr>
      <w:r w:rsidRPr="001369DB">
        <w:rPr>
          <w:szCs w:val="24"/>
        </w:rPr>
        <w:t>Residential applicants 65 years of age or older may not be required to pay deposits unless the applicant has an outstanding account balance with the utility or another water or sewer utility which accrued within the last two years.</w:t>
      </w:r>
    </w:p>
    <w:p w14:paraId="193D719D" w14:textId="77777777" w:rsidR="00FB3AF7" w:rsidRPr="001369DB" w:rsidRDefault="00FB3AF7" w:rsidP="001369DB">
      <w:pPr>
        <w:tabs>
          <w:tab w:val="right" w:leader="dot" w:pos="9360"/>
        </w:tabs>
        <w:ind w:firstLine="18"/>
        <w:jc w:val="both"/>
        <w:rPr>
          <w:szCs w:val="24"/>
        </w:rPr>
      </w:pPr>
    </w:p>
    <w:p w14:paraId="653C4868" w14:textId="77777777" w:rsidR="00FB3AF7" w:rsidRPr="001369DB" w:rsidRDefault="00FB3AF7" w:rsidP="001369DB">
      <w:pPr>
        <w:tabs>
          <w:tab w:val="right" w:leader="dot" w:pos="9360"/>
        </w:tabs>
        <w:ind w:firstLine="18"/>
        <w:jc w:val="both"/>
        <w:rPr>
          <w:szCs w:val="24"/>
        </w:rPr>
      </w:pPr>
      <w:r w:rsidRPr="001369DB">
        <w:rPr>
          <w:szCs w:val="24"/>
        </w:rPr>
        <w:t>Nonresidential applicants who cannot establish credit to the satisfaction of the utility may be required to make a deposit that does not exceed an amount equivalent to one-sixth of the estimated annual billings.</w:t>
      </w:r>
    </w:p>
    <w:p w14:paraId="54B2BCB5" w14:textId="77777777" w:rsidR="00FB3AF7" w:rsidRPr="001369DB" w:rsidRDefault="00FB3AF7" w:rsidP="001369DB">
      <w:pPr>
        <w:jc w:val="both"/>
        <w:rPr>
          <w:szCs w:val="24"/>
        </w:rPr>
      </w:pPr>
    </w:p>
    <w:p w14:paraId="67FE606A" w14:textId="77777777" w:rsidR="00504E8A" w:rsidRPr="001369DB" w:rsidRDefault="00504E8A" w:rsidP="001369DB">
      <w:pPr>
        <w:tabs>
          <w:tab w:val="right" w:leader="dot" w:pos="9360"/>
        </w:tabs>
        <w:ind w:firstLine="18"/>
        <w:jc w:val="both"/>
        <w:rPr>
          <w:szCs w:val="24"/>
        </w:rPr>
      </w:pPr>
      <w:r w:rsidRPr="001369DB">
        <w:rPr>
          <w:szCs w:val="24"/>
        </w:rPr>
        <w:t>Refund of deposit. - If service is not connected, or after disconnection of service, the utility will promptly refund the customer</w:t>
      </w:r>
      <w:r w:rsidR="006430AF">
        <w:rPr>
          <w:szCs w:val="24"/>
        </w:rPr>
        <w:t>’</w:t>
      </w:r>
      <w:r w:rsidRPr="001369DB">
        <w:rPr>
          <w:szCs w:val="24"/>
        </w:rPr>
        <w:t xml:space="preserve">s deposit plus accrued interest or the balance, if any, </w:t>
      </w:r>
      <w:proofErr w:type="gramStart"/>
      <w:r w:rsidRPr="001369DB">
        <w:rPr>
          <w:szCs w:val="24"/>
        </w:rPr>
        <w:t>in excess of</w:t>
      </w:r>
      <w:proofErr w:type="gramEnd"/>
      <w:r w:rsidRPr="001369DB">
        <w:rPr>
          <w:szCs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24C5BB98" w14:textId="77777777" w:rsidR="002F4519" w:rsidRPr="001369DB" w:rsidRDefault="002F4519" w:rsidP="001369DB">
      <w:pPr>
        <w:jc w:val="both"/>
        <w:rPr>
          <w:szCs w:val="24"/>
        </w:rPr>
      </w:pPr>
    </w:p>
    <w:p w14:paraId="50BA7E13" w14:textId="77777777" w:rsidR="00CC76CC" w:rsidRPr="001369DB" w:rsidRDefault="00CC76CC" w:rsidP="00CC76CC">
      <w:pPr>
        <w:tabs>
          <w:tab w:val="right" w:leader="dot" w:pos="9360"/>
        </w:tabs>
        <w:ind w:firstLine="18"/>
        <w:jc w:val="both"/>
        <w:rPr>
          <w:szCs w:val="24"/>
        </w:rPr>
      </w:pPr>
      <w:r w:rsidRPr="001369DB">
        <w:rPr>
          <w:szCs w:val="24"/>
        </w:rPr>
        <w:t xml:space="preserve">(B) </w:t>
      </w:r>
      <w:r w:rsidRPr="001369DB">
        <w:rPr>
          <w:szCs w:val="24"/>
          <w:u w:val="single"/>
        </w:rPr>
        <w:t>Tap or Reconnect Fees</w:t>
      </w:r>
    </w:p>
    <w:p w14:paraId="1D838029" w14:textId="77777777" w:rsidR="001A0024" w:rsidRPr="001369DB" w:rsidRDefault="00CC76CC" w:rsidP="00CC76CC">
      <w:pPr>
        <w:jc w:val="both"/>
        <w:rPr>
          <w:szCs w:val="24"/>
        </w:rPr>
      </w:pPr>
      <w:r w:rsidRPr="001369DB">
        <w:rPr>
          <w:szCs w:val="24"/>
        </w:rPr>
        <w:t>A new customer requesting service at a location where service has not previously been provided must pay a tap fee as provided in Section 1.0.  A customer requesting service where service has previously been provided must pay a reconnect fee as provided in Section 1.0.</w:t>
      </w:r>
    </w:p>
    <w:p w14:paraId="58D875E4" w14:textId="77777777" w:rsidR="00504E8A" w:rsidRPr="001369DB" w:rsidRDefault="00504E8A" w:rsidP="001369DB">
      <w:pPr>
        <w:jc w:val="both"/>
        <w:rPr>
          <w:szCs w:val="24"/>
        </w:rPr>
      </w:pPr>
    </w:p>
    <w:p w14:paraId="53300B62" w14:textId="5BCD7C05" w:rsidR="00660F26" w:rsidRDefault="00FB3AF7" w:rsidP="001C78AD">
      <w:pPr>
        <w:widowControl w:val="0"/>
        <w:tabs>
          <w:tab w:val="right" w:pos="10080"/>
        </w:tabs>
        <w:autoSpaceDE w:val="0"/>
        <w:autoSpaceDN w:val="0"/>
        <w:adjustRightInd w:val="0"/>
      </w:pPr>
      <w:r w:rsidRPr="001369DB">
        <w:rPr>
          <w:szCs w:val="24"/>
        </w:rPr>
        <w:br w:type="page"/>
      </w:r>
    </w:p>
    <w:p w14:paraId="46E1E91E" w14:textId="77777777" w:rsidR="001C78AD" w:rsidRDefault="001C78AD" w:rsidP="00FB3AF7">
      <w:pPr>
        <w:jc w:val="center"/>
        <w:rPr>
          <w:szCs w:val="24"/>
        </w:rPr>
      </w:pPr>
    </w:p>
    <w:p w14:paraId="75319D58" w14:textId="6E297106" w:rsidR="00FB3AF7" w:rsidRPr="001369DB" w:rsidRDefault="00FB3AF7" w:rsidP="00FB3AF7">
      <w:pPr>
        <w:jc w:val="center"/>
        <w:rPr>
          <w:szCs w:val="24"/>
        </w:rPr>
      </w:pPr>
      <w:r w:rsidRPr="001369DB">
        <w:rPr>
          <w:szCs w:val="24"/>
        </w:rPr>
        <w:t>SECTION 2.0 – SERVICE RULES AND POLICIES (Continued)</w:t>
      </w:r>
    </w:p>
    <w:p w14:paraId="0B6E3BA6" w14:textId="77777777" w:rsidR="00FB3AF7" w:rsidRPr="001369DB" w:rsidRDefault="00FB3AF7" w:rsidP="001369DB">
      <w:pPr>
        <w:tabs>
          <w:tab w:val="right" w:leader="dot" w:pos="9360"/>
        </w:tabs>
        <w:ind w:firstLine="18"/>
        <w:jc w:val="both"/>
        <w:rPr>
          <w:szCs w:val="24"/>
        </w:rPr>
      </w:pPr>
    </w:p>
    <w:p w14:paraId="1EF2FA64" w14:textId="77777777" w:rsidR="00FB3AF7" w:rsidRPr="001369DB" w:rsidRDefault="00FB3AF7" w:rsidP="001369DB">
      <w:pPr>
        <w:tabs>
          <w:tab w:val="right" w:leader="dot" w:pos="9360"/>
        </w:tabs>
        <w:ind w:firstLine="18"/>
        <w:jc w:val="both"/>
        <w:rPr>
          <w:szCs w:val="24"/>
        </w:rPr>
      </w:pPr>
      <w:r w:rsidRPr="001369DB">
        <w:rPr>
          <w:szCs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w:t>
      </w:r>
      <w:r w:rsidR="006430AF">
        <w:rPr>
          <w:szCs w:val="24"/>
        </w:rPr>
        <w:t>’</w:t>
      </w:r>
      <w:r w:rsidRPr="001369DB">
        <w:rPr>
          <w:szCs w:val="24"/>
        </w:rPr>
        <w:t>s rates in that portion of the utility</w:t>
      </w:r>
      <w:r w:rsidR="006430AF">
        <w:rPr>
          <w:szCs w:val="24"/>
        </w:rPr>
        <w:t>’</w:t>
      </w:r>
      <w:r w:rsidRPr="001369DB">
        <w:rPr>
          <w:szCs w:val="24"/>
        </w:rPr>
        <w:t>s service area in which the applicant</w:t>
      </w:r>
      <w:r w:rsidR="006430AF">
        <w:rPr>
          <w:szCs w:val="24"/>
        </w:rPr>
        <w:t>’</w:t>
      </w:r>
      <w:r w:rsidRPr="001369DB">
        <w:rPr>
          <w:szCs w:val="24"/>
        </w:rPr>
        <w:t>s or existing customer</w:t>
      </w:r>
      <w:r w:rsidR="006430AF">
        <w:rPr>
          <w:szCs w:val="24"/>
        </w:rPr>
        <w:t>’</w:t>
      </w:r>
      <w:r w:rsidRPr="001369DB">
        <w:rPr>
          <w:szCs w:val="24"/>
        </w:rPr>
        <w:t>s property(</w:t>
      </w:r>
      <w:proofErr w:type="spellStart"/>
      <w:r w:rsidRPr="001369DB">
        <w:rPr>
          <w:szCs w:val="24"/>
        </w:rPr>
        <w:t>ies</w:t>
      </w:r>
      <w:proofErr w:type="spellEnd"/>
      <w:r w:rsidRPr="001369DB">
        <w:rPr>
          <w:szCs w:val="24"/>
        </w:rPr>
        <w:t>) is located.</w:t>
      </w:r>
    </w:p>
    <w:p w14:paraId="6A7C92CF" w14:textId="77777777" w:rsidR="00FB3AF7" w:rsidRPr="001369DB" w:rsidRDefault="00FB3AF7" w:rsidP="001369DB">
      <w:pPr>
        <w:tabs>
          <w:tab w:val="right" w:leader="dot" w:pos="9360"/>
        </w:tabs>
        <w:ind w:firstLine="18"/>
        <w:jc w:val="both"/>
        <w:rPr>
          <w:szCs w:val="24"/>
        </w:rPr>
      </w:pPr>
    </w:p>
    <w:p w14:paraId="48191027" w14:textId="77777777" w:rsidR="00FB3AF7" w:rsidRPr="001369DB" w:rsidRDefault="00FB3AF7" w:rsidP="001369DB">
      <w:pPr>
        <w:tabs>
          <w:tab w:val="right" w:leader="dot" w:pos="9360"/>
        </w:tabs>
        <w:ind w:firstLine="18"/>
        <w:jc w:val="both"/>
        <w:rPr>
          <w:szCs w:val="24"/>
        </w:rPr>
      </w:pPr>
      <w:r w:rsidRPr="001369DB">
        <w:rPr>
          <w:szCs w:val="24"/>
        </w:rPr>
        <w:t xml:space="preserve">Fees in addition to the regular tap fee may be charged if listed specifically in Section 1 to cover unique costs not normally incurred as permitted by </w:t>
      </w:r>
      <w:r w:rsidR="00DF0889">
        <w:t>16 TAC §</w:t>
      </w:r>
      <w:r w:rsidR="00DF0889" w:rsidRPr="0080426B">
        <w:t xml:space="preserve"> 24.</w:t>
      </w:r>
      <w:r w:rsidR="00DF0889">
        <w:t>1</w:t>
      </w:r>
      <w:r w:rsidR="00DF0889" w:rsidRPr="0080426B">
        <w:t>6</w:t>
      </w:r>
      <w:r w:rsidR="00DF0889">
        <w:t>3</w:t>
      </w:r>
      <w:r w:rsidR="00DF0889" w:rsidRPr="0080426B">
        <w:t>(a)(1)(C)</w:t>
      </w:r>
      <w:r w:rsidRPr="001369DB">
        <w:rPr>
          <w:szCs w:val="24"/>
        </w:rPr>
        <w:t>.  For example, a road bore for customers outside a subdivision or residential area could be considered a unique cost.</w:t>
      </w:r>
    </w:p>
    <w:p w14:paraId="048D72CD" w14:textId="77777777" w:rsidR="00FB3AF7" w:rsidRPr="001369DB" w:rsidRDefault="00FB3AF7" w:rsidP="001369DB">
      <w:pPr>
        <w:tabs>
          <w:tab w:val="right" w:leader="dot" w:pos="9360"/>
        </w:tabs>
        <w:ind w:firstLine="18"/>
        <w:jc w:val="both"/>
        <w:rPr>
          <w:szCs w:val="24"/>
        </w:rPr>
      </w:pPr>
    </w:p>
    <w:p w14:paraId="4179D2A7" w14:textId="77777777" w:rsidR="00FB3AF7" w:rsidRPr="001369DB" w:rsidRDefault="00FB3AF7" w:rsidP="001369DB">
      <w:pPr>
        <w:tabs>
          <w:tab w:val="right" w:leader="dot" w:pos="9360"/>
        </w:tabs>
        <w:ind w:firstLine="18"/>
        <w:jc w:val="both"/>
        <w:rPr>
          <w:szCs w:val="24"/>
        </w:rPr>
      </w:pPr>
      <w:r w:rsidRPr="001369DB">
        <w:rPr>
          <w:szCs w:val="24"/>
        </w:rPr>
        <w:t xml:space="preserve">(C) </w:t>
      </w:r>
      <w:r w:rsidRPr="001369DB">
        <w:rPr>
          <w:szCs w:val="24"/>
          <w:u w:val="single"/>
        </w:rPr>
        <w:t>Easement Requirement</w:t>
      </w:r>
    </w:p>
    <w:p w14:paraId="799322A3" w14:textId="77777777" w:rsidR="00FB3AF7" w:rsidRPr="001369DB" w:rsidRDefault="00FB3AF7" w:rsidP="001369DB">
      <w:pPr>
        <w:tabs>
          <w:tab w:val="right" w:leader="dot" w:pos="9360"/>
        </w:tabs>
        <w:ind w:firstLine="18"/>
        <w:jc w:val="both"/>
        <w:rPr>
          <w:szCs w:val="24"/>
        </w:rPr>
      </w:pPr>
      <w:r w:rsidRPr="001369DB">
        <w:rPr>
          <w:szCs w:val="24"/>
        </w:rPr>
        <w:t>Where recorded public utility easements on the service applicant</w:t>
      </w:r>
      <w:r w:rsidR="006430AF">
        <w:rPr>
          <w:szCs w:val="24"/>
        </w:rPr>
        <w:t>’</w:t>
      </w:r>
      <w:r w:rsidRPr="001369DB">
        <w:rPr>
          <w:szCs w:val="24"/>
        </w:rPr>
        <w:t>s property do not exist or public road right-of-way easements are not available to access the applicant</w:t>
      </w:r>
      <w:r w:rsidR="006430AF">
        <w:rPr>
          <w:szCs w:val="24"/>
        </w:rPr>
        <w:t>’</w:t>
      </w:r>
      <w:r w:rsidRPr="001369DB">
        <w:rPr>
          <w:szCs w:val="24"/>
        </w:rPr>
        <w:t>s property, the utility may require the applicant to provide it with a permanent recorded public utility easement on and across the applicant</w:t>
      </w:r>
      <w:r w:rsidR="006430AF">
        <w:rPr>
          <w:szCs w:val="24"/>
        </w:rPr>
        <w:t>’</w:t>
      </w:r>
      <w:r w:rsidRPr="001369DB">
        <w:rPr>
          <w:szCs w:val="24"/>
        </w:rPr>
        <w:t xml:space="preserve">s real property sufficient to provide service to that applicant.  Such easement(s) shall not be used for the construction of production, storage, </w:t>
      </w:r>
      <w:r w:rsidR="006430AF" w:rsidRPr="001369DB">
        <w:rPr>
          <w:szCs w:val="24"/>
        </w:rPr>
        <w:t>transmission,</w:t>
      </w:r>
      <w:r w:rsidRPr="001369DB">
        <w:rPr>
          <w:szCs w:val="24"/>
        </w:rPr>
        <w:t xml:space="preserve"> or pressure facilities unless they are needed for adequate service to that applicant.</w:t>
      </w:r>
    </w:p>
    <w:p w14:paraId="1CA4BC7B" w14:textId="77777777" w:rsidR="00504E8A" w:rsidRPr="00A32ADB" w:rsidRDefault="00504E8A" w:rsidP="001369DB">
      <w:pPr>
        <w:jc w:val="both"/>
        <w:rPr>
          <w:szCs w:val="24"/>
        </w:rPr>
      </w:pPr>
    </w:p>
    <w:p w14:paraId="76DF787F" w14:textId="77777777" w:rsidR="00504E8A" w:rsidRPr="001369DB" w:rsidRDefault="00504E8A" w:rsidP="001369DB">
      <w:pPr>
        <w:tabs>
          <w:tab w:val="right" w:leader="dot" w:pos="9360"/>
        </w:tabs>
        <w:ind w:firstLine="18"/>
        <w:jc w:val="both"/>
        <w:rPr>
          <w:szCs w:val="24"/>
          <w:u w:val="single"/>
        </w:rPr>
      </w:pPr>
      <w:r w:rsidRPr="001369DB">
        <w:rPr>
          <w:szCs w:val="24"/>
          <w:u w:val="single"/>
        </w:rPr>
        <w:t>Section 2.04 - Utility Response to Applications for Service</w:t>
      </w:r>
    </w:p>
    <w:p w14:paraId="761E9AB7" w14:textId="77777777" w:rsidR="00504E8A" w:rsidRPr="001369DB" w:rsidRDefault="00504E8A" w:rsidP="001369DB">
      <w:pPr>
        <w:tabs>
          <w:tab w:val="right" w:leader="dot" w:pos="9360"/>
        </w:tabs>
        <w:ind w:firstLine="18"/>
        <w:jc w:val="both"/>
        <w:rPr>
          <w:szCs w:val="24"/>
        </w:rPr>
      </w:pPr>
    </w:p>
    <w:p w14:paraId="0F2264FB" w14:textId="77777777" w:rsidR="00504E8A" w:rsidRPr="001369DB" w:rsidRDefault="00504E8A" w:rsidP="001369DB">
      <w:pPr>
        <w:tabs>
          <w:tab w:val="right" w:leader="dot" w:pos="9360"/>
        </w:tabs>
        <w:ind w:firstLine="18"/>
        <w:jc w:val="both"/>
        <w:rPr>
          <w:szCs w:val="24"/>
        </w:rPr>
      </w:pPr>
      <w:r w:rsidRPr="001369DB">
        <w:rPr>
          <w:szCs w:val="24"/>
        </w:rPr>
        <w:t xml:space="preserve">After the applicant has met all the requirements, conditions and regulations for service, the utility will install tap, </w:t>
      </w:r>
      <w:r w:rsidR="006430AF" w:rsidRPr="001369DB">
        <w:rPr>
          <w:szCs w:val="24"/>
        </w:rPr>
        <w:t>meter,</w:t>
      </w:r>
      <w:r w:rsidRPr="001369DB">
        <w:rPr>
          <w:szCs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588A675" w14:textId="77777777" w:rsidR="00504E8A" w:rsidRPr="00A32ADB" w:rsidRDefault="00504E8A" w:rsidP="001369DB">
      <w:pPr>
        <w:tabs>
          <w:tab w:val="right" w:leader="dot" w:pos="9360"/>
        </w:tabs>
        <w:ind w:firstLine="18"/>
        <w:jc w:val="both"/>
        <w:rPr>
          <w:szCs w:val="24"/>
        </w:rPr>
      </w:pPr>
    </w:p>
    <w:p w14:paraId="5666B5F6" w14:textId="77777777" w:rsidR="00504E8A" w:rsidRPr="001369DB" w:rsidRDefault="00504E8A" w:rsidP="001369DB">
      <w:pPr>
        <w:tabs>
          <w:tab w:val="right" w:leader="dot" w:pos="9360"/>
        </w:tabs>
        <w:ind w:firstLine="18"/>
        <w:jc w:val="both"/>
        <w:rPr>
          <w:szCs w:val="24"/>
        </w:rPr>
      </w:pPr>
      <w:r w:rsidRPr="001369DB">
        <w:rPr>
          <w:szCs w:val="24"/>
        </w:rPr>
        <w:t>Except for good cause where service has previously been provided, service will be reconnected within one working day after the applicant has met the requirements for reconnection.</w:t>
      </w:r>
    </w:p>
    <w:p w14:paraId="3D5F87F1" w14:textId="77777777" w:rsidR="00504E8A" w:rsidRPr="00A32ADB" w:rsidRDefault="00504E8A" w:rsidP="001369DB">
      <w:pPr>
        <w:jc w:val="both"/>
        <w:rPr>
          <w:szCs w:val="24"/>
        </w:rPr>
      </w:pPr>
    </w:p>
    <w:p w14:paraId="14EEFFC5" w14:textId="77777777" w:rsidR="00504E8A" w:rsidRPr="001369DB" w:rsidRDefault="00504E8A" w:rsidP="001369DB">
      <w:pPr>
        <w:tabs>
          <w:tab w:val="right" w:leader="dot" w:pos="9360"/>
        </w:tabs>
        <w:ind w:firstLine="18"/>
        <w:jc w:val="both"/>
        <w:rPr>
          <w:szCs w:val="24"/>
          <w:u w:val="single"/>
        </w:rPr>
      </w:pPr>
      <w:r w:rsidRPr="001369DB">
        <w:rPr>
          <w:szCs w:val="24"/>
          <w:u w:val="single"/>
        </w:rPr>
        <w:t>Section 2.05 - Customer Responsibility</w:t>
      </w:r>
    </w:p>
    <w:p w14:paraId="2FD6EC87" w14:textId="77777777" w:rsidR="00504E8A" w:rsidRPr="00A32ADB" w:rsidRDefault="00504E8A" w:rsidP="001369DB">
      <w:pPr>
        <w:tabs>
          <w:tab w:val="right" w:leader="dot" w:pos="9360"/>
        </w:tabs>
        <w:ind w:firstLine="18"/>
        <w:jc w:val="both"/>
        <w:rPr>
          <w:szCs w:val="24"/>
        </w:rPr>
      </w:pPr>
    </w:p>
    <w:p w14:paraId="633CC737" w14:textId="77777777" w:rsidR="00504E8A" w:rsidRPr="001369DB" w:rsidRDefault="00504E8A" w:rsidP="001369DB">
      <w:pPr>
        <w:tabs>
          <w:tab w:val="right" w:leader="dot" w:pos="9360"/>
        </w:tabs>
        <w:ind w:firstLine="18"/>
        <w:jc w:val="both"/>
        <w:rPr>
          <w:szCs w:val="24"/>
        </w:rPr>
      </w:pPr>
      <w:r w:rsidRPr="001369DB">
        <w:rPr>
          <w:szCs w:val="24"/>
        </w:rPr>
        <w:t>The customer will be responsible for furnishing and laying the necessary customer service pipe from the meter location to the place of consumption.  Customers will not be allowed to use the utility</w:t>
      </w:r>
      <w:r w:rsidR="006430AF">
        <w:rPr>
          <w:szCs w:val="24"/>
        </w:rPr>
        <w:t>’</w:t>
      </w:r>
      <w:r w:rsidRPr="001369DB">
        <w:rPr>
          <w:szCs w:val="24"/>
        </w:rPr>
        <w:t>s cutoff valve on the utility</w:t>
      </w:r>
      <w:r w:rsidR="006430AF">
        <w:rPr>
          <w:szCs w:val="24"/>
        </w:rPr>
        <w:t>’</w:t>
      </w:r>
      <w:r w:rsidRPr="001369DB">
        <w:rPr>
          <w:szCs w:val="24"/>
        </w:rPr>
        <w:t>s side of the meter.  Existing customers may install cutoff valves on their side of the meter and are encouraged to do so.  All new customers may be required to install and maintain a cutoff valve on their side of the meter.</w:t>
      </w:r>
    </w:p>
    <w:p w14:paraId="2DB37075" w14:textId="77777777" w:rsidR="00504E8A" w:rsidRPr="00A32ADB" w:rsidRDefault="00504E8A" w:rsidP="001369DB">
      <w:pPr>
        <w:tabs>
          <w:tab w:val="right" w:leader="dot" w:pos="9360"/>
        </w:tabs>
        <w:ind w:firstLine="18"/>
        <w:jc w:val="both"/>
        <w:rPr>
          <w:szCs w:val="24"/>
        </w:rPr>
      </w:pPr>
    </w:p>
    <w:p w14:paraId="57EE0C6C" w14:textId="77777777" w:rsidR="00504E8A" w:rsidRPr="001369DB" w:rsidRDefault="00504E8A" w:rsidP="001369DB">
      <w:pPr>
        <w:tabs>
          <w:tab w:val="right" w:leader="dot" w:pos="9360"/>
        </w:tabs>
        <w:ind w:firstLine="18"/>
        <w:jc w:val="both"/>
        <w:rPr>
          <w:szCs w:val="24"/>
        </w:rPr>
      </w:pPr>
      <w:r w:rsidRPr="001369DB">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3393E9C" w14:textId="77777777" w:rsidR="00A32ADB" w:rsidRPr="00A32ADB" w:rsidRDefault="00A32ADB" w:rsidP="001369DB">
      <w:pPr>
        <w:jc w:val="both"/>
        <w:rPr>
          <w:szCs w:val="24"/>
        </w:rPr>
      </w:pPr>
    </w:p>
    <w:p w14:paraId="4623974D" w14:textId="63B8FA24" w:rsidR="00660F26" w:rsidRPr="00C86EC7" w:rsidRDefault="00FB3AF7" w:rsidP="00660F26">
      <w:pPr>
        <w:widowControl w:val="0"/>
        <w:tabs>
          <w:tab w:val="right" w:pos="10080"/>
        </w:tabs>
        <w:autoSpaceDE w:val="0"/>
        <w:autoSpaceDN w:val="0"/>
        <w:adjustRightInd w:val="0"/>
        <w:rPr>
          <w:szCs w:val="24"/>
        </w:rPr>
      </w:pPr>
      <w:r w:rsidRPr="001369DB">
        <w:rPr>
          <w:szCs w:val="24"/>
        </w:rPr>
        <w:br w:type="page"/>
      </w:r>
    </w:p>
    <w:p w14:paraId="5E703A64" w14:textId="77777777" w:rsidR="00660F26" w:rsidRDefault="00660F26" w:rsidP="00660F26">
      <w:pPr>
        <w:jc w:val="center"/>
      </w:pPr>
    </w:p>
    <w:p w14:paraId="127D01DF" w14:textId="77777777" w:rsidR="00FB3AF7" w:rsidRPr="001369DB" w:rsidRDefault="00FB3AF7" w:rsidP="00FB3AF7">
      <w:pPr>
        <w:jc w:val="center"/>
        <w:rPr>
          <w:szCs w:val="24"/>
        </w:rPr>
      </w:pPr>
      <w:r w:rsidRPr="001369DB">
        <w:rPr>
          <w:szCs w:val="24"/>
        </w:rPr>
        <w:t>SECTION 2.0 – SERVICE RULES AND POLICIES (Continued)</w:t>
      </w:r>
    </w:p>
    <w:p w14:paraId="60BD7EEF" w14:textId="77777777" w:rsidR="00FB3AF7" w:rsidRPr="001369DB" w:rsidRDefault="00FB3AF7" w:rsidP="001369DB">
      <w:pPr>
        <w:jc w:val="both"/>
        <w:rPr>
          <w:szCs w:val="24"/>
        </w:rPr>
      </w:pPr>
    </w:p>
    <w:p w14:paraId="60BB7622" w14:textId="77777777" w:rsidR="00FB3AF7" w:rsidRPr="001369DB" w:rsidRDefault="00FB3AF7" w:rsidP="001369DB">
      <w:pPr>
        <w:tabs>
          <w:tab w:val="right" w:leader="dot" w:pos="9360"/>
        </w:tabs>
        <w:ind w:firstLine="18"/>
        <w:jc w:val="both"/>
        <w:rPr>
          <w:szCs w:val="24"/>
          <w:u w:val="single"/>
        </w:rPr>
      </w:pPr>
      <w:r w:rsidRPr="001369DB">
        <w:rPr>
          <w:szCs w:val="24"/>
          <w:u w:val="single"/>
        </w:rPr>
        <w:t>Section 2.06 - Customer Service Inspections</w:t>
      </w:r>
    </w:p>
    <w:p w14:paraId="12AFD1FE" w14:textId="77777777" w:rsidR="00FB3AF7" w:rsidRPr="001369DB" w:rsidRDefault="00FB3AF7" w:rsidP="001369DB">
      <w:pPr>
        <w:tabs>
          <w:tab w:val="right" w:leader="dot" w:pos="9360"/>
        </w:tabs>
        <w:ind w:firstLine="18"/>
        <w:jc w:val="both"/>
        <w:rPr>
          <w:szCs w:val="24"/>
        </w:rPr>
      </w:pPr>
    </w:p>
    <w:p w14:paraId="7E17B65E" w14:textId="77777777" w:rsidR="00FB3AF7" w:rsidRPr="001369DB" w:rsidRDefault="00FB3AF7" w:rsidP="001369DB">
      <w:pPr>
        <w:tabs>
          <w:tab w:val="right" w:leader="dot" w:pos="9360"/>
        </w:tabs>
        <w:ind w:firstLine="18"/>
        <w:jc w:val="both"/>
        <w:rPr>
          <w:szCs w:val="24"/>
        </w:rPr>
      </w:pPr>
      <w:r w:rsidRPr="001369DB">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1369DB">
        <w:rPr>
          <w:szCs w:val="24"/>
        </w:rPr>
        <w:t>is in compliance with</w:t>
      </w:r>
      <w:proofErr w:type="gramEnd"/>
      <w:r w:rsidRPr="001369DB">
        <w:rPr>
          <w:szCs w:val="24"/>
        </w:rPr>
        <w:t xml:space="preserve"> the Texas Commission on Environmental Quality (TCEQ) Rules and Regulations for Public Water Systems, </w:t>
      </w:r>
      <w:r w:rsidR="00DF0889" w:rsidRPr="001369DB">
        <w:rPr>
          <w:szCs w:val="24"/>
        </w:rPr>
        <w:t xml:space="preserve">30 TAC </w:t>
      </w:r>
      <w:r w:rsidR="002F4519" w:rsidRPr="001369DB">
        <w:rPr>
          <w:szCs w:val="24"/>
        </w:rPr>
        <w:t>§</w:t>
      </w:r>
      <w:r w:rsidR="00DF0889">
        <w:rPr>
          <w:szCs w:val="24"/>
        </w:rPr>
        <w:t xml:space="preserve"> </w:t>
      </w:r>
      <w:r w:rsidRPr="001369DB">
        <w:rPr>
          <w:szCs w:val="24"/>
        </w:rPr>
        <w:t>290.46(j).  The utility is not required to perform these inspections for the applicant/</w:t>
      </w:r>
      <w:r w:rsidR="006430AF" w:rsidRPr="001369DB">
        <w:rPr>
          <w:szCs w:val="24"/>
        </w:rPr>
        <w:t>customer but</w:t>
      </w:r>
      <w:r w:rsidRPr="001369DB">
        <w:rPr>
          <w:szCs w:val="24"/>
        </w:rPr>
        <w:t xml:space="preserve"> will assist the applicant/customer in locating and obtaining the services of a certified inspector.</w:t>
      </w:r>
    </w:p>
    <w:p w14:paraId="6EBC1DB8" w14:textId="77777777" w:rsidR="00FB3AF7" w:rsidRPr="001369DB" w:rsidRDefault="00FB3AF7" w:rsidP="001369DB">
      <w:pPr>
        <w:tabs>
          <w:tab w:val="right" w:pos="9360"/>
        </w:tabs>
        <w:ind w:firstLine="18"/>
        <w:jc w:val="both"/>
        <w:rPr>
          <w:szCs w:val="24"/>
        </w:rPr>
      </w:pPr>
    </w:p>
    <w:p w14:paraId="41CD1980" w14:textId="77777777" w:rsidR="00D4620D" w:rsidRPr="001369DB" w:rsidRDefault="00D4620D"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1369DB">
        <w:rPr>
          <w:szCs w:val="24"/>
          <w:u w:val="single"/>
        </w:rPr>
        <w:t>Section 2.07 - Back Flow Prevention Devices</w:t>
      </w:r>
    </w:p>
    <w:p w14:paraId="74580E80" w14:textId="77777777" w:rsidR="00D4620D" w:rsidRPr="001369DB" w:rsidRDefault="00D4620D"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1313DE2" w14:textId="77777777" w:rsidR="00D4620D" w:rsidRPr="001369DB" w:rsidRDefault="00D4620D" w:rsidP="001369DB">
      <w:pPr>
        <w:jc w:val="both"/>
        <w:rPr>
          <w:szCs w:val="24"/>
        </w:rPr>
      </w:pPr>
      <w:r w:rsidRPr="001369DB">
        <w:rPr>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w:t>
      </w:r>
      <w:r w:rsidR="00DF0889">
        <w:rPr>
          <w:szCs w:val="24"/>
        </w:rPr>
        <w:t xml:space="preserve"> </w:t>
      </w:r>
      <w:r w:rsidRPr="001369DB">
        <w:rPr>
          <w:szCs w:val="24"/>
        </w:rPr>
        <w:t>290.47(</w:t>
      </w:r>
      <w:r w:rsidR="00484D1B">
        <w:rPr>
          <w:szCs w:val="24"/>
        </w:rPr>
        <w:t>f</w:t>
      </w:r>
      <w:r w:rsidRPr="001369DB">
        <w:rPr>
          <w:szCs w:val="24"/>
        </w:rPr>
        <w:t xml:space="preserve">) Appendix </w:t>
      </w:r>
      <w:r w:rsidR="00484D1B">
        <w:rPr>
          <w:szCs w:val="24"/>
        </w:rPr>
        <w:t>F</w:t>
      </w:r>
      <w:r w:rsidRPr="001369DB">
        <w:rPr>
          <w:szCs w:val="24"/>
        </w:rPr>
        <w:t xml:space="preserve">, Assessment of </w:t>
      </w:r>
      <w:proofErr w:type="gramStart"/>
      <w:r w:rsidRPr="001369DB">
        <w:rPr>
          <w:szCs w:val="24"/>
        </w:rPr>
        <w:t>Hazards</w:t>
      </w:r>
      <w:proofErr w:type="gramEnd"/>
      <w:r w:rsidRPr="001369DB">
        <w:rPr>
          <w:szCs w:val="24"/>
        </w:rPr>
        <w:t xml:space="preserve"> and Selection of Assemblies of the TCEQ Rules and Regulations for Public Water Systems.</w:t>
      </w:r>
    </w:p>
    <w:p w14:paraId="091FEAD6" w14:textId="77777777" w:rsidR="00D4620D" w:rsidRPr="001369DB" w:rsidRDefault="00D4620D"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880BE3A" w14:textId="77777777" w:rsidR="00D4620D" w:rsidRPr="001369DB" w:rsidRDefault="00D4620D"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6E0E9088" w14:textId="77777777" w:rsidR="00D4620D" w:rsidRPr="001369DB" w:rsidRDefault="00D4620D"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FCBACF7" w14:textId="77777777" w:rsidR="00D4620D" w:rsidRPr="001369DB" w:rsidRDefault="00D4620D" w:rsidP="00DF0889">
      <w:pPr>
        <w:jc w:val="both"/>
        <w:rPr>
          <w:szCs w:val="24"/>
        </w:rPr>
      </w:pPr>
      <w:r w:rsidRPr="001369DB">
        <w:rPr>
          <w:szCs w:val="24"/>
        </w:rPr>
        <w:t>At any residence or establishment where it has been determined by a customer service inspection, that there is no actual or potential contamination hazard, as referenced in 30 TAC §</w:t>
      </w:r>
      <w:r w:rsidR="00DF0889">
        <w:rPr>
          <w:szCs w:val="24"/>
        </w:rPr>
        <w:t xml:space="preserve"> </w:t>
      </w:r>
      <w:r w:rsidRPr="001369DB">
        <w:rPr>
          <w:szCs w:val="24"/>
        </w:rPr>
        <w:t>290.47(</w:t>
      </w:r>
      <w:r w:rsidR="00484D1B">
        <w:rPr>
          <w:szCs w:val="24"/>
        </w:rPr>
        <w:t>f</w:t>
      </w:r>
      <w:r w:rsidRPr="001369DB">
        <w:rPr>
          <w:szCs w:val="24"/>
        </w:rPr>
        <w:t xml:space="preserve">) Appendix </w:t>
      </w:r>
      <w:r w:rsidR="00484D1B">
        <w:rPr>
          <w:szCs w:val="24"/>
        </w:rPr>
        <w:t>F</w:t>
      </w:r>
      <w:r w:rsidRPr="001369DB">
        <w:rPr>
          <w:szCs w:val="24"/>
        </w:rPr>
        <w:t xml:space="preserve">, Assessment of </w:t>
      </w:r>
      <w:proofErr w:type="gramStart"/>
      <w:r w:rsidRPr="001369DB">
        <w:rPr>
          <w:szCs w:val="24"/>
        </w:rPr>
        <w:t>Hazards</w:t>
      </w:r>
      <w:proofErr w:type="gramEnd"/>
      <w:r w:rsidRPr="001369DB">
        <w:rPr>
          <w:szCs w:val="24"/>
        </w:rPr>
        <w:t xml:space="preserve">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03B74771" w14:textId="77777777" w:rsidR="00D4620D" w:rsidRPr="001369DB" w:rsidRDefault="00D4620D"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93C6702" w14:textId="77777777" w:rsidR="00D4620D" w:rsidRPr="001369DB" w:rsidRDefault="00D4620D"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 xml:space="preserve">All backflow prevention assemblies or devices shall be tested upon installation by a TCEQ certified backflow prevention assembly </w:t>
      </w:r>
      <w:proofErr w:type="spellStart"/>
      <w:r w:rsidRPr="001369DB">
        <w:rPr>
          <w:szCs w:val="24"/>
        </w:rPr>
        <w:t>tester</w:t>
      </w:r>
      <w:proofErr w:type="spellEnd"/>
      <w:r w:rsidRPr="001369DB">
        <w:rPr>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0D4890F8" w14:textId="77777777" w:rsidR="00D4620D" w:rsidRPr="001369DB" w:rsidRDefault="00D4620D"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3EE3A62" w14:textId="77777777" w:rsidR="00D4620D" w:rsidRPr="001369DB" w:rsidRDefault="00D4620D" w:rsidP="001369DB">
      <w:pPr>
        <w:jc w:val="both"/>
        <w:rPr>
          <w:szCs w:val="24"/>
        </w:rPr>
      </w:pPr>
      <w:r w:rsidRPr="001369DB">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55429598" w14:textId="77777777" w:rsidR="00A32ADB" w:rsidRPr="001369DB" w:rsidRDefault="00A32ADB" w:rsidP="001369DB">
      <w:pPr>
        <w:tabs>
          <w:tab w:val="right" w:pos="9360"/>
        </w:tabs>
        <w:ind w:firstLine="18"/>
        <w:jc w:val="both"/>
        <w:rPr>
          <w:szCs w:val="24"/>
        </w:rPr>
      </w:pPr>
    </w:p>
    <w:p w14:paraId="7671D9CF" w14:textId="77777777" w:rsidR="00FB3AF7" w:rsidRPr="001369DB" w:rsidRDefault="00FB3AF7" w:rsidP="00FB3AF7">
      <w:pPr>
        <w:rPr>
          <w:szCs w:val="24"/>
        </w:rPr>
      </w:pPr>
    </w:p>
    <w:p w14:paraId="08BDC221" w14:textId="4A61138A" w:rsidR="00660F26" w:rsidRPr="00C86EC7" w:rsidRDefault="00FB3AF7" w:rsidP="00660F26">
      <w:pPr>
        <w:widowControl w:val="0"/>
        <w:tabs>
          <w:tab w:val="right" w:pos="10080"/>
        </w:tabs>
        <w:autoSpaceDE w:val="0"/>
        <w:autoSpaceDN w:val="0"/>
        <w:adjustRightInd w:val="0"/>
        <w:rPr>
          <w:szCs w:val="24"/>
        </w:rPr>
      </w:pPr>
      <w:r w:rsidRPr="001369DB">
        <w:rPr>
          <w:szCs w:val="24"/>
        </w:rPr>
        <w:br w:type="page"/>
      </w:r>
    </w:p>
    <w:p w14:paraId="72CD1D10" w14:textId="77777777" w:rsidR="00660F26" w:rsidRDefault="00660F26" w:rsidP="00660F26">
      <w:pPr>
        <w:jc w:val="center"/>
      </w:pPr>
    </w:p>
    <w:p w14:paraId="41E0EE0A" w14:textId="77777777" w:rsidR="00FB3AF7" w:rsidRPr="001369DB" w:rsidRDefault="00FB3AF7" w:rsidP="00FB3AF7">
      <w:pPr>
        <w:jc w:val="center"/>
        <w:rPr>
          <w:szCs w:val="24"/>
        </w:rPr>
      </w:pPr>
      <w:r w:rsidRPr="001369DB">
        <w:rPr>
          <w:szCs w:val="24"/>
        </w:rPr>
        <w:t>SECTION 2.0 – SERVICE RULES AND POLICIES (Continued)</w:t>
      </w:r>
    </w:p>
    <w:p w14:paraId="6D18DFF4" w14:textId="77777777" w:rsidR="00FB3AF7" w:rsidRPr="001369DB" w:rsidRDefault="00FB3AF7" w:rsidP="001369DB">
      <w:pPr>
        <w:jc w:val="both"/>
        <w:rPr>
          <w:szCs w:val="24"/>
        </w:rPr>
      </w:pPr>
    </w:p>
    <w:p w14:paraId="6E548A2D" w14:textId="77777777" w:rsidR="008F789F" w:rsidRPr="001369DB" w:rsidRDefault="008F789F"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1369DB">
        <w:rPr>
          <w:szCs w:val="24"/>
          <w:u w:val="single"/>
        </w:rPr>
        <w:t>Section 2.08 - Access to Customer</w:t>
      </w:r>
      <w:r w:rsidR="006430AF">
        <w:rPr>
          <w:szCs w:val="24"/>
          <w:u w:val="single"/>
        </w:rPr>
        <w:t>’</w:t>
      </w:r>
      <w:r w:rsidRPr="001369DB">
        <w:rPr>
          <w:szCs w:val="24"/>
          <w:u w:val="single"/>
        </w:rPr>
        <w:t>s Premises</w:t>
      </w:r>
    </w:p>
    <w:p w14:paraId="3C45C7F9" w14:textId="77777777" w:rsidR="008F789F" w:rsidRPr="001369DB" w:rsidRDefault="008F789F"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C157D63" w14:textId="77777777" w:rsidR="008F789F" w:rsidRPr="001369DB" w:rsidRDefault="008F789F"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The utility will have the right of access to the customer</w:t>
      </w:r>
      <w:r w:rsidR="006430AF">
        <w:rPr>
          <w:szCs w:val="24"/>
        </w:rPr>
        <w:t>’</w:t>
      </w:r>
      <w:r w:rsidRPr="001369DB">
        <w:rPr>
          <w:szCs w:val="24"/>
        </w:rPr>
        <w:t xml:space="preserve">s premises at all reasonable times for the purpose of installing, testing, </w:t>
      </w:r>
      <w:r w:rsidR="006430AF" w:rsidRPr="001369DB">
        <w:rPr>
          <w:szCs w:val="24"/>
        </w:rPr>
        <w:t>inspecting or</w:t>
      </w:r>
      <w:r w:rsidRPr="001369DB">
        <w:rPr>
          <w:szCs w:val="24"/>
        </w:rPr>
        <w:t xml:space="preserve"> repairing water mains or other equipment used in connection with its provision of water service, or for the purpose of removing its property and disconnecting lines, and for all other purposes necessary to the operation of the utility system including inspecting the customer</w:t>
      </w:r>
      <w:r w:rsidR="006430AF">
        <w:rPr>
          <w:szCs w:val="24"/>
        </w:rPr>
        <w:t>’</w:t>
      </w:r>
      <w:r w:rsidRPr="001369DB">
        <w:rPr>
          <w:szCs w:val="24"/>
        </w:rPr>
        <w:t>s plumbing for code, plumbing or tariff violations.  The customer shall allow the utility and its personnel access to the customer</w:t>
      </w:r>
      <w:r w:rsidR="006430AF">
        <w:rPr>
          <w:szCs w:val="24"/>
        </w:rPr>
        <w:t>’</w:t>
      </w:r>
      <w:r w:rsidRPr="001369DB">
        <w:rPr>
          <w:szCs w:val="24"/>
        </w:rPr>
        <w:t>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w:t>
      </w:r>
      <w:r w:rsidR="006430AF">
        <w:rPr>
          <w:szCs w:val="24"/>
        </w:rPr>
        <w:t>’</w:t>
      </w:r>
      <w:r w:rsidRPr="001369DB">
        <w:rPr>
          <w:szCs w:val="24"/>
        </w:rPr>
        <w:t>s property shall be during normal business hours and the utility personnel will attempt to notify the customer that they will be working on the customer</w:t>
      </w:r>
      <w:r w:rsidR="006430AF">
        <w:rPr>
          <w:szCs w:val="24"/>
        </w:rPr>
        <w:t>’</w:t>
      </w:r>
      <w:r w:rsidRPr="001369DB">
        <w:rPr>
          <w:szCs w:val="24"/>
        </w:rPr>
        <w:t>s property.  The customer may require any utility representative, employee, contractor, or agent seeking to make such entry identify themselves, their affiliation with the utility, and the purpose of their entry.</w:t>
      </w:r>
    </w:p>
    <w:p w14:paraId="3F782850" w14:textId="77777777" w:rsidR="008F789F" w:rsidRPr="001369DB" w:rsidRDefault="008F789F"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FAF6DBC" w14:textId="77777777" w:rsidR="008F789F" w:rsidRPr="001369DB" w:rsidRDefault="008F789F"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 xml:space="preserve">All customers or service applicants shall </w:t>
      </w:r>
      <w:proofErr w:type="gramStart"/>
      <w:r w:rsidRPr="001369DB">
        <w:rPr>
          <w:szCs w:val="24"/>
        </w:rPr>
        <w:t>provide access to meters and utility cutoff valves at all times</w:t>
      </w:r>
      <w:proofErr w:type="gramEnd"/>
      <w:r w:rsidRPr="001369DB">
        <w:rPr>
          <w:szCs w:val="24"/>
        </w:rPr>
        <w:t xml:space="preserve"> reasonably necessary to conduct ordinary utility business and after normal business hours as needed to protect and preserve the integrity of the public drinking water supply.</w:t>
      </w:r>
    </w:p>
    <w:p w14:paraId="0811BBFD" w14:textId="77777777" w:rsidR="008F789F" w:rsidRPr="001369DB" w:rsidRDefault="008F789F"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p>
    <w:p w14:paraId="2B658199" w14:textId="77777777" w:rsidR="008F789F" w:rsidRPr="001369DB" w:rsidRDefault="008F789F"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1369DB">
        <w:rPr>
          <w:szCs w:val="24"/>
          <w:u w:val="single"/>
        </w:rPr>
        <w:t>Section 2.09 - Meter Requirements, Readings, and Testing</w:t>
      </w:r>
    </w:p>
    <w:p w14:paraId="70299642" w14:textId="77777777" w:rsidR="008F789F" w:rsidRPr="001369DB" w:rsidRDefault="008F789F"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6764D5A" w14:textId="77777777" w:rsidR="008F789F" w:rsidRPr="001369DB" w:rsidRDefault="008F789F"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 xml:space="preserve">One meter is required for each residential, commercial, or industrial connection.  All water sold by the utility will be billed based on meter measurements. The utility will provide, install, </w:t>
      </w:r>
      <w:r w:rsidR="006430AF" w:rsidRPr="001369DB">
        <w:rPr>
          <w:szCs w:val="24"/>
        </w:rPr>
        <w:t>own,</w:t>
      </w:r>
      <w:r w:rsidRPr="001369DB">
        <w:rPr>
          <w:szCs w:val="24"/>
        </w:rPr>
        <w:t xml:space="preserve"> and maintain meters to measure amounts of water consumed by its customers.</w:t>
      </w:r>
    </w:p>
    <w:p w14:paraId="0382346A" w14:textId="77777777" w:rsidR="008F789F" w:rsidRPr="00A32ADB" w:rsidRDefault="008F789F"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14:paraId="35217B42" w14:textId="77777777" w:rsidR="008F789F" w:rsidRPr="001369DB" w:rsidRDefault="008F789F"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Meters will be read at monthly intervals and as nearly as possible on the corresponding day of each monthly meter reading period unless otherwise authorized by the Commission.</w:t>
      </w:r>
    </w:p>
    <w:p w14:paraId="60826805" w14:textId="77777777" w:rsidR="00FB3AF7" w:rsidRPr="00A32ADB" w:rsidRDefault="00FB3AF7" w:rsidP="001369DB">
      <w:pPr>
        <w:widowControl w:val="0"/>
        <w:tabs>
          <w:tab w:val="right" w:pos="9360"/>
        </w:tabs>
        <w:jc w:val="both"/>
        <w:rPr>
          <w:sz w:val="16"/>
          <w:szCs w:val="16"/>
        </w:rPr>
      </w:pPr>
    </w:p>
    <w:p w14:paraId="05DD67E1" w14:textId="77777777" w:rsidR="00364966" w:rsidRPr="001369DB" w:rsidRDefault="00364966" w:rsidP="001369DB">
      <w:pPr>
        <w:jc w:val="both"/>
        <w:rPr>
          <w:szCs w:val="24"/>
        </w:rPr>
      </w:pPr>
      <w:r w:rsidRPr="001369DB">
        <w:rPr>
          <w:szCs w:val="24"/>
          <w:u w:val="single"/>
        </w:rPr>
        <w:t>Meter tests</w:t>
      </w:r>
      <w:r w:rsidRPr="001369DB">
        <w:rPr>
          <w:szCs w:val="24"/>
        </w:rPr>
        <w:t>. The utility will, upon the request of a customer, and, if the customer so desires, in his or her presence or in that of his or her authorized representative, make without charge a test of the accuracy of the customer</w:t>
      </w:r>
      <w:r w:rsidR="006430AF">
        <w:rPr>
          <w:szCs w:val="24"/>
        </w:rPr>
        <w:t>’</w:t>
      </w:r>
      <w:r w:rsidRPr="001369DB">
        <w:rPr>
          <w:szCs w:val="24"/>
        </w:rPr>
        <w:t>s meter.  If the customer asks to observe the test, the test will be made during the utility</w:t>
      </w:r>
      <w:r w:rsidR="006430AF">
        <w:rPr>
          <w:szCs w:val="24"/>
        </w:rPr>
        <w:t>’</w:t>
      </w:r>
      <w:r w:rsidRPr="001369DB">
        <w:rPr>
          <w:szCs w:val="24"/>
        </w:rPr>
        <w:t>s normal working hours at a time convenient to the customer.  Whenever possible, the test will be made on the customer</w:t>
      </w:r>
      <w:r w:rsidR="006430AF">
        <w:rPr>
          <w:szCs w:val="24"/>
        </w:rPr>
        <w:t>’</w:t>
      </w:r>
      <w:r w:rsidRPr="001369DB">
        <w:rPr>
          <w:szCs w:val="24"/>
        </w:rPr>
        <w:t>s premises, but may, at the utility</w:t>
      </w:r>
      <w:r w:rsidR="006430AF">
        <w:rPr>
          <w:szCs w:val="24"/>
        </w:rPr>
        <w:t>’</w:t>
      </w:r>
      <w:r w:rsidRPr="001369DB">
        <w:rPr>
          <w:szCs w:val="24"/>
        </w:rPr>
        <w:t>s discretion, be made at the utility</w:t>
      </w:r>
      <w:r w:rsidR="006430AF">
        <w:rPr>
          <w:szCs w:val="24"/>
        </w:rPr>
        <w:t>’</w:t>
      </w:r>
      <w:r w:rsidRPr="001369DB">
        <w:rPr>
          <w:szCs w:val="24"/>
        </w:rPr>
        <w:t>s testing facility.  If within a period of two years the customer requests a new test, the utility</w:t>
      </w:r>
      <w:r w:rsidRPr="001369DB">
        <w:rPr>
          <w:b/>
          <w:bCs/>
          <w:szCs w:val="24"/>
        </w:rPr>
        <w:t xml:space="preserve"> </w:t>
      </w:r>
      <w:r w:rsidRPr="001369DB">
        <w:rPr>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19E6D0F9" w14:textId="77777777" w:rsidR="00364966" w:rsidRPr="00A32ADB" w:rsidRDefault="00364966" w:rsidP="001369DB">
      <w:pPr>
        <w:widowControl w:val="0"/>
        <w:tabs>
          <w:tab w:val="right" w:pos="9360"/>
        </w:tabs>
        <w:jc w:val="both"/>
        <w:rPr>
          <w:sz w:val="16"/>
          <w:szCs w:val="16"/>
        </w:rPr>
      </w:pPr>
    </w:p>
    <w:p w14:paraId="46EB96B4" w14:textId="77777777" w:rsidR="00A32ADB" w:rsidRPr="001369DB" w:rsidRDefault="00A32ADB" w:rsidP="00A32ADB">
      <w:pPr>
        <w:jc w:val="both"/>
        <w:rPr>
          <w:szCs w:val="24"/>
          <w:u w:val="single"/>
        </w:rPr>
      </w:pPr>
      <w:r w:rsidRPr="001369DB">
        <w:rPr>
          <w:szCs w:val="24"/>
          <w:u w:val="single"/>
        </w:rPr>
        <w:t xml:space="preserve">Section 2.10 - Billing </w:t>
      </w:r>
    </w:p>
    <w:p w14:paraId="570164B6" w14:textId="77777777" w:rsidR="00A32ADB" w:rsidRPr="00A32ADB" w:rsidRDefault="00A32ADB" w:rsidP="00A32A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14:paraId="6B81747A" w14:textId="77777777" w:rsidR="00A32ADB" w:rsidRPr="001369DB" w:rsidRDefault="00A32ADB" w:rsidP="00A32A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 xml:space="preserve">(A) </w:t>
      </w:r>
      <w:r w:rsidRPr="001369DB">
        <w:rPr>
          <w:szCs w:val="24"/>
          <w:u w:val="single"/>
        </w:rPr>
        <w:t>Regular Billing</w:t>
      </w:r>
    </w:p>
    <w:p w14:paraId="605E6EC5" w14:textId="77777777" w:rsidR="00A32ADB" w:rsidRPr="001369DB" w:rsidRDefault="00A32ADB" w:rsidP="00A32A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w:t>
      </w:r>
    </w:p>
    <w:p w14:paraId="21CC5E8D" w14:textId="6CCF137F" w:rsidR="00660F26" w:rsidRPr="00C86EC7" w:rsidRDefault="00FB3AF7" w:rsidP="00660F26">
      <w:pPr>
        <w:widowControl w:val="0"/>
        <w:tabs>
          <w:tab w:val="right" w:pos="10080"/>
        </w:tabs>
        <w:autoSpaceDE w:val="0"/>
        <w:autoSpaceDN w:val="0"/>
        <w:adjustRightInd w:val="0"/>
        <w:rPr>
          <w:szCs w:val="24"/>
        </w:rPr>
      </w:pPr>
      <w:r w:rsidRPr="001369DB">
        <w:rPr>
          <w:szCs w:val="24"/>
        </w:rPr>
        <w:br w:type="page"/>
      </w:r>
    </w:p>
    <w:p w14:paraId="3853F8AD" w14:textId="77777777" w:rsidR="00FB3AF7" w:rsidRPr="001369DB" w:rsidRDefault="00FB3AF7" w:rsidP="00E06A53">
      <w:pPr>
        <w:widowControl w:val="0"/>
        <w:tabs>
          <w:tab w:val="right" w:pos="10080"/>
        </w:tabs>
        <w:rPr>
          <w:szCs w:val="24"/>
        </w:rPr>
      </w:pPr>
    </w:p>
    <w:p w14:paraId="0877DA32" w14:textId="77777777" w:rsidR="00FB3AF7" w:rsidRPr="001369DB" w:rsidRDefault="00FB3AF7" w:rsidP="00FB3AF7">
      <w:pPr>
        <w:jc w:val="center"/>
        <w:rPr>
          <w:szCs w:val="24"/>
        </w:rPr>
      </w:pPr>
      <w:r w:rsidRPr="001369DB">
        <w:rPr>
          <w:szCs w:val="24"/>
        </w:rPr>
        <w:t>SECTION 2.0 -- SERVICE RULES AND POLICIES (Continued)</w:t>
      </w:r>
    </w:p>
    <w:p w14:paraId="78FA5F5E" w14:textId="77777777" w:rsidR="00A32ADB" w:rsidRDefault="00A32ADB" w:rsidP="00A32A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829839F" w14:textId="77777777" w:rsidR="00A32ADB" w:rsidRPr="001369DB" w:rsidRDefault="00A32ADB" w:rsidP="00A32A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Payment for utility service is delinquent if full payment, including late fees and the regulatory assessment, is not received at the utility or the utility</w:t>
      </w:r>
      <w:r w:rsidR="006430AF">
        <w:rPr>
          <w:szCs w:val="24"/>
        </w:rPr>
        <w:t>’</w:t>
      </w:r>
      <w:r w:rsidRPr="001369DB">
        <w:rPr>
          <w:szCs w:val="24"/>
        </w:rPr>
        <w:t>s authorized payment agency by 5:00 p.m. on the due date.  If the due date falls on a holiday or weekend, the due date for payment purposes will be the next workday after the due date.</w:t>
      </w:r>
    </w:p>
    <w:p w14:paraId="2BAB48F3" w14:textId="77777777" w:rsidR="001369DB" w:rsidRPr="001369DB" w:rsidRDefault="001369DB" w:rsidP="001369DB">
      <w:pPr>
        <w:jc w:val="both"/>
        <w:rPr>
          <w:szCs w:val="24"/>
        </w:rPr>
      </w:pPr>
    </w:p>
    <w:p w14:paraId="651A521D" w14:textId="77777777" w:rsidR="008F789F" w:rsidRPr="001369DB" w:rsidRDefault="008F789F"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 xml:space="preserve">(B) </w:t>
      </w:r>
      <w:r w:rsidRPr="001369DB">
        <w:rPr>
          <w:szCs w:val="24"/>
          <w:u w:val="single"/>
        </w:rPr>
        <w:t>Late Fees</w:t>
      </w:r>
    </w:p>
    <w:p w14:paraId="3DCD1972" w14:textId="77777777" w:rsidR="008F789F" w:rsidRPr="001369DB" w:rsidRDefault="008F789F"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0560E5F" w14:textId="77777777" w:rsidR="008F789F" w:rsidRPr="001369DB" w:rsidRDefault="008F789F"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07211D5" w14:textId="77777777" w:rsidR="008F789F" w:rsidRPr="001369DB" w:rsidRDefault="008F789F"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(C)</w:t>
      </w:r>
      <w:r w:rsidRPr="001369DB">
        <w:rPr>
          <w:szCs w:val="24"/>
          <w:u w:val="words"/>
        </w:rPr>
        <w:t xml:space="preserve"> </w:t>
      </w:r>
      <w:r w:rsidRPr="001369DB">
        <w:rPr>
          <w:szCs w:val="24"/>
          <w:u w:val="single"/>
        </w:rPr>
        <w:t>Information on Bill</w:t>
      </w:r>
    </w:p>
    <w:p w14:paraId="3322B827" w14:textId="77777777" w:rsidR="008F789F" w:rsidRPr="001369DB" w:rsidRDefault="008F789F" w:rsidP="001369DB">
      <w:pPr>
        <w:jc w:val="both"/>
        <w:rPr>
          <w:szCs w:val="24"/>
        </w:rPr>
      </w:pPr>
      <w:r w:rsidRPr="001369DB">
        <w:rPr>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55FF729E" w14:textId="77777777" w:rsidR="008F789F" w:rsidRPr="001369DB" w:rsidRDefault="008F789F"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3DCEA45" w14:textId="77777777" w:rsidR="002F4519" w:rsidRPr="001369DB" w:rsidRDefault="002F4519" w:rsidP="001369DB">
      <w:pPr>
        <w:jc w:val="both"/>
        <w:rPr>
          <w:szCs w:val="24"/>
        </w:rPr>
      </w:pPr>
      <w:r w:rsidRPr="001369DB">
        <w:rPr>
          <w:szCs w:val="24"/>
        </w:rPr>
        <w:t xml:space="preserve">(D) </w:t>
      </w:r>
      <w:r w:rsidRPr="001369DB">
        <w:rPr>
          <w:szCs w:val="24"/>
          <w:u w:val="single"/>
        </w:rPr>
        <w:t>Prorated Bills</w:t>
      </w:r>
    </w:p>
    <w:p w14:paraId="0D142EDD" w14:textId="77777777" w:rsidR="002F4519" w:rsidRPr="001369DB" w:rsidRDefault="002F4519"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If service is interrupted or seriously impaired for 24 consecutive hours or more, the utility will prorate the monthly base bill in proportion to the time service was not available to reflect this loss of service.</w:t>
      </w:r>
    </w:p>
    <w:p w14:paraId="5A5686EF" w14:textId="77777777" w:rsidR="002F4519" w:rsidRPr="001369DB" w:rsidRDefault="002F4519"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p>
    <w:p w14:paraId="448376EF" w14:textId="77777777" w:rsidR="002F4519" w:rsidRPr="001369DB" w:rsidRDefault="002F4519" w:rsidP="001369DB">
      <w:pPr>
        <w:jc w:val="both"/>
        <w:rPr>
          <w:szCs w:val="24"/>
          <w:u w:val="single"/>
        </w:rPr>
      </w:pPr>
      <w:r w:rsidRPr="001369DB">
        <w:rPr>
          <w:szCs w:val="24"/>
          <w:u w:val="single"/>
        </w:rPr>
        <w:t>Section 2.11- Payments</w:t>
      </w:r>
    </w:p>
    <w:p w14:paraId="02768F30" w14:textId="77777777" w:rsidR="002F4519" w:rsidRPr="001369DB" w:rsidRDefault="002F4519"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195FC82E" w14:textId="77777777" w:rsidR="002F4519" w:rsidRPr="001369DB" w:rsidRDefault="002F4519"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All payments for utility service shall be delivered or mailed to the utility</w:t>
      </w:r>
      <w:r w:rsidR="006430AF">
        <w:rPr>
          <w:szCs w:val="24"/>
        </w:rPr>
        <w:t>’</w:t>
      </w:r>
      <w:r w:rsidRPr="001369DB">
        <w:rPr>
          <w:szCs w:val="24"/>
        </w:rPr>
        <w:t>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0A8F58D8" w14:textId="77777777" w:rsidR="002F4519" w:rsidRPr="001369DB" w:rsidRDefault="002F4519"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8500F91" w14:textId="77777777" w:rsidR="002F4519" w:rsidRPr="001369DB" w:rsidRDefault="002F4519" w:rsidP="001369DB">
      <w:pPr>
        <w:jc w:val="both"/>
        <w:rPr>
          <w:szCs w:val="24"/>
        </w:rPr>
      </w:pPr>
      <w:r w:rsidRPr="001369DB">
        <w:rPr>
          <w:szCs w:val="24"/>
        </w:rPr>
        <w:t>Payment of an account by any means that has been dishonored and returned by the payor or payee</w:t>
      </w:r>
      <w:r w:rsidR="006430AF">
        <w:rPr>
          <w:szCs w:val="24"/>
        </w:rPr>
        <w:t>’</w:t>
      </w:r>
      <w:r w:rsidRPr="001369DB">
        <w:rPr>
          <w:szCs w:val="24"/>
        </w:rPr>
        <w:t xml:space="preserve">s </w:t>
      </w:r>
      <w:r w:rsidR="000448CF" w:rsidRPr="001369DB">
        <w:rPr>
          <w:szCs w:val="24"/>
        </w:rPr>
        <w:t>bank</w:t>
      </w:r>
      <w:r w:rsidRPr="001369DB">
        <w:rPr>
          <w:szCs w:val="24"/>
        </w:rPr>
        <w:t xml:space="preserve"> shall be deemed to be delinquent.  All returned payments must be redeemed with cash or valid money order.  If a customer has two returned payments within a twelve</w:t>
      </w:r>
      <w:r w:rsidR="004B103B">
        <w:rPr>
          <w:szCs w:val="24"/>
        </w:rPr>
        <w:t>-</w:t>
      </w:r>
      <w:r w:rsidRPr="001369DB">
        <w:rPr>
          <w:szCs w:val="24"/>
        </w:rPr>
        <w:t>month period, the customer shall be required to pay a deposit if one has not already been paid.</w:t>
      </w:r>
    </w:p>
    <w:p w14:paraId="7271F0E2" w14:textId="77777777" w:rsidR="002F4519" w:rsidRPr="001369DB" w:rsidRDefault="002F4519"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18330BAF" w14:textId="77777777" w:rsidR="002F4519" w:rsidRPr="001369DB" w:rsidRDefault="002F4519" w:rsidP="001369DB">
      <w:pPr>
        <w:jc w:val="both"/>
        <w:rPr>
          <w:szCs w:val="24"/>
          <w:u w:val="single"/>
        </w:rPr>
      </w:pPr>
      <w:r w:rsidRPr="001369DB">
        <w:rPr>
          <w:szCs w:val="24"/>
          <w:u w:val="single"/>
        </w:rPr>
        <w:t>Section 2.12 - Service Disconnection</w:t>
      </w:r>
    </w:p>
    <w:p w14:paraId="7953FC88" w14:textId="77777777" w:rsidR="002F4519" w:rsidRPr="001369DB" w:rsidRDefault="002F4519"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60BE3F2" w14:textId="77777777" w:rsidR="002F4519" w:rsidRPr="001369DB" w:rsidRDefault="002F4519"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 xml:space="preserve">(A) </w:t>
      </w:r>
      <w:r w:rsidRPr="001369DB">
        <w:rPr>
          <w:szCs w:val="24"/>
          <w:u w:val="single"/>
        </w:rPr>
        <w:t>With Notice</w:t>
      </w:r>
    </w:p>
    <w:p w14:paraId="31347C2E" w14:textId="77777777" w:rsidR="002F4519" w:rsidRPr="001369DB" w:rsidRDefault="002F4519"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Utility service may be disconnected if the bill has not been paid in full by the date listed on the termination notice.  The termination date must be at least 10 days after the notice is mailed or hand delivered.</w:t>
      </w:r>
    </w:p>
    <w:p w14:paraId="458CAC34" w14:textId="77777777" w:rsidR="00A32ADB" w:rsidRDefault="00A32ADB" w:rsidP="00A32ADB">
      <w:pPr>
        <w:jc w:val="both"/>
        <w:rPr>
          <w:szCs w:val="24"/>
        </w:rPr>
      </w:pPr>
    </w:p>
    <w:p w14:paraId="40B72946" w14:textId="77777777" w:rsidR="00A32ADB" w:rsidRPr="001369DB" w:rsidRDefault="00A32ADB" w:rsidP="00A32A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The utility is encouraged to offer a deferred payment plan to a customer who cannot pay an outstanding bill in full and is willing to pay the balance in reasonable installments.  However, a customer</w:t>
      </w:r>
      <w:r w:rsidR="006430AF">
        <w:rPr>
          <w:szCs w:val="24"/>
        </w:rPr>
        <w:t>’</w:t>
      </w:r>
      <w:r w:rsidRPr="001369DB">
        <w:rPr>
          <w:szCs w:val="24"/>
        </w:rPr>
        <w:t xml:space="preserve">s utility service may be disconnected if a bill has not been paid or a deferred payment agreement </w:t>
      </w:r>
      <w:proofErr w:type="gramStart"/>
      <w:r w:rsidRPr="001369DB">
        <w:rPr>
          <w:szCs w:val="24"/>
        </w:rPr>
        <w:t>entered into</w:t>
      </w:r>
      <w:proofErr w:type="gramEnd"/>
      <w:r w:rsidRPr="001369DB">
        <w:rPr>
          <w:szCs w:val="24"/>
        </w:rPr>
        <w:t xml:space="preserve"> within 26 days from the date of issuance of a bill and if proper notice of termination has been given.</w:t>
      </w:r>
    </w:p>
    <w:p w14:paraId="4DB728DD" w14:textId="77777777" w:rsidR="00A32ADB" w:rsidRPr="001369DB" w:rsidRDefault="00A32ADB" w:rsidP="00A32ADB">
      <w:pPr>
        <w:jc w:val="both"/>
        <w:rPr>
          <w:szCs w:val="24"/>
        </w:rPr>
      </w:pPr>
    </w:p>
    <w:p w14:paraId="06A7763D" w14:textId="77777777" w:rsidR="00A32ADB" w:rsidRPr="001369DB" w:rsidRDefault="00A32ADB" w:rsidP="00A32A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Notice of termination must be a separate mailing or hand delivery in accordance with the PUC Rules.</w:t>
      </w:r>
    </w:p>
    <w:p w14:paraId="14812C6F" w14:textId="77777777" w:rsidR="00CC76CC" w:rsidRPr="001369DB" w:rsidRDefault="00CC76CC" w:rsidP="00CC76CC">
      <w:pPr>
        <w:jc w:val="both"/>
        <w:rPr>
          <w:szCs w:val="24"/>
        </w:rPr>
      </w:pPr>
    </w:p>
    <w:p w14:paraId="3A926176" w14:textId="1C8F2836" w:rsidR="00660F26" w:rsidRPr="00C86EC7" w:rsidRDefault="00FB3AF7" w:rsidP="00660F26">
      <w:pPr>
        <w:widowControl w:val="0"/>
        <w:tabs>
          <w:tab w:val="right" w:pos="10080"/>
        </w:tabs>
        <w:autoSpaceDE w:val="0"/>
        <w:autoSpaceDN w:val="0"/>
        <w:adjustRightInd w:val="0"/>
        <w:rPr>
          <w:szCs w:val="24"/>
        </w:rPr>
      </w:pPr>
      <w:r w:rsidRPr="001369DB">
        <w:rPr>
          <w:szCs w:val="24"/>
        </w:rPr>
        <w:br w:type="page"/>
      </w:r>
    </w:p>
    <w:p w14:paraId="1CB1BC1E" w14:textId="77777777" w:rsidR="00FB3AF7" w:rsidRPr="001369DB" w:rsidRDefault="00FB3AF7" w:rsidP="00E41A5C">
      <w:pPr>
        <w:tabs>
          <w:tab w:val="right" w:pos="10080"/>
        </w:tabs>
        <w:jc w:val="both"/>
        <w:rPr>
          <w:szCs w:val="24"/>
        </w:rPr>
      </w:pPr>
    </w:p>
    <w:p w14:paraId="698A92FA" w14:textId="77777777" w:rsidR="00FB3AF7" w:rsidRDefault="00FB3AF7" w:rsidP="00FB3AF7">
      <w:pPr>
        <w:jc w:val="center"/>
        <w:rPr>
          <w:szCs w:val="24"/>
        </w:rPr>
      </w:pPr>
      <w:r w:rsidRPr="001369DB">
        <w:rPr>
          <w:szCs w:val="24"/>
        </w:rPr>
        <w:t>SECTION 2.0 -- SERVICE RULES AND POLICIES</w:t>
      </w:r>
      <w:r w:rsidR="00DC4E39" w:rsidRPr="001369DB">
        <w:rPr>
          <w:szCs w:val="24"/>
        </w:rPr>
        <w:t xml:space="preserve"> </w:t>
      </w:r>
      <w:r w:rsidRPr="001369DB">
        <w:rPr>
          <w:szCs w:val="24"/>
        </w:rPr>
        <w:t>(Continued)</w:t>
      </w:r>
    </w:p>
    <w:p w14:paraId="043576FC" w14:textId="77777777" w:rsidR="00A32ADB" w:rsidRPr="00A32ADB" w:rsidRDefault="00A32ADB" w:rsidP="00A32ADB">
      <w:pPr>
        <w:rPr>
          <w:sz w:val="16"/>
          <w:szCs w:val="16"/>
        </w:rPr>
      </w:pPr>
    </w:p>
    <w:p w14:paraId="1222662F" w14:textId="77777777" w:rsidR="00CC76CC" w:rsidRPr="001369DB" w:rsidRDefault="00CC76CC" w:rsidP="00CC76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 xml:space="preserve">B) </w:t>
      </w:r>
      <w:r w:rsidRPr="001369DB">
        <w:rPr>
          <w:szCs w:val="24"/>
          <w:u w:val="single"/>
        </w:rPr>
        <w:t>Without Notice</w:t>
      </w:r>
    </w:p>
    <w:p w14:paraId="4CB6DB3C" w14:textId="77777777" w:rsidR="00CC76CC" w:rsidRPr="001369DB" w:rsidRDefault="00CC76CC" w:rsidP="00CC76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Utility service may also be disconnected without notice for reasons as described in the PUC Rules.</w:t>
      </w:r>
    </w:p>
    <w:p w14:paraId="1E05758D" w14:textId="77777777" w:rsidR="00CC76CC" w:rsidRPr="001369DB" w:rsidRDefault="00CC76CC" w:rsidP="00CC76CC">
      <w:pPr>
        <w:jc w:val="both"/>
        <w:rPr>
          <w:szCs w:val="24"/>
        </w:rPr>
      </w:pPr>
    </w:p>
    <w:p w14:paraId="527B5326" w14:textId="77777777" w:rsidR="00CC76CC" w:rsidRPr="001369DB" w:rsidRDefault="00CC76CC" w:rsidP="00CC76CC">
      <w:pPr>
        <w:jc w:val="both"/>
        <w:rPr>
          <w:szCs w:val="24"/>
          <w:u w:val="single"/>
        </w:rPr>
      </w:pPr>
      <w:r w:rsidRPr="001369DB">
        <w:rPr>
          <w:szCs w:val="24"/>
          <w:u w:val="single"/>
        </w:rPr>
        <w:t>Section 2.13 - Reconnection of Service</w:t>
      </w:r>
    </w:p>
    <w:p w14:paraId="6031CA18" w14:textId="77777777" w:rsidR="00CC76CC" w:rsidRPr="00A32ADB" w:rsidRDefault="00CC76CC" w:rsidP="00CC76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14:paraId="7122ED22" w14:textId="77777777" w:rsidR="00CC76CC" w:rsidRPr="001369DB" w:rsidRDefault="00CC76CC" w:rsidP="00CC76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Utility personnel must be available during normal business hours to accept payments on the day service is disconnected and the following day unless service was disconnected at the customer</w:t>
      </w:r>
      <w:r w:rsidR="009D696D">
        <w:rPr>
          <w:szCs w:val="24"/>
        </w:rPr>
        <w:t>’</w:t>
      </w:r>
      <w:r w:rsidRPr="001369DB">
        <w:rPr>
          <w:szCs w:val="24"/>
        </w:rPr>
        <w:t>s request or due to a hazardous condition.</w:t>
      </w:r>
    </w:p>
    <w:p w14:paraId="63F01933" w14:textId="77777777" w:rsidR="00CC76CC" w:rsidRPr="00A32ADB" w:rsidRDefault="00CC76CC" w:rsidP="00CC76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14:paraId="0D03B071" w14:textId="77777777" w:rsidR="00CC76CC" w:rsidRPr="001369DB" w:rsidRDefault="00CC76CC" w:rsidP="00CC76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Service will be reconnected within 36 hours after the past due bill, reconnect fees and any other outstanding charges are paid or the conditions which caused service to be disconnected are corrected.</w:t>
      </w:r>
    </w:p>
    <w:p w14:paraId="61949CA4" w14:textId="77777777" w:rsidR="00CC76CC" w:rsidRPr="00A32ADB" w:rsidRDefault="00CC76CC" w:rsidP="00CC76C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14:paraId="1D4A2542" w14:textId="77777777" w:rsidR="00DC4E39" w:rsidRPr="001369DB" w:rsidRDefault="00DC4E39" w:rsidP="001369DB">
      <w:pPr>
        <w:jc w:val="both"/>
        <w:rPr>
          <w:szCs w:val="24"/>
          <w:u w:val="single"/>
        </w:rPr>
      </w:pPr>
      <w:r w:rsidRPr="001369DB">
        <w:rPr>
          <w:szCs w:val="24"/>
          <w:u w:val="single"/>
        </w:rPr>
        <w:t>Section 2.14 - Service Interruptions</w:t>
      </w:r>
    </w:p>
    <w:p w14:paraId="40841B1C" w14:textId="77777777" w:rsidR="00DC4E39" w:rsidRPr="00A32ADB" w:rsidRDefault="00DC4E39" w:rsidP="001369DB">
      <w:pPr>
        <w:jc w:val="both"/>
        <w:rPr>
          <w:sz w:val="16"/>
          <w:szCs w:val="16"/>
        </w:rPr>
      </w:pPr>
    </w:p>
    <w:p w14:paraId="2710DB9D" w14:textId="77777777" w:rsidR="00DC4E39" w:rsidRPr="001369DB" w:rsidRDefault="00DC4E39" w:rsidP="001369DB">
      <w:pPr>
        <w:jc w:val="both"/>
        <w:rPr>
          <w:szCs w:val="24"/>
        </w:rPr>
      </w:pPr>
      <w:r w:rsidRPr="001369DB">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CC5D2BA" w14:textId="77777777" w:rsidR="00DC4E39" w:rsidRPr="00A32ADB" w:rsidRDefault="00DC4E39" w:rsidP="001369DB">
      <w:pPr>
        <w:jc w:val="both"/>
        <w:rPr>
          <w:sz w:val="16"/>
          <w:szCs w:val="16"/>
        </w:rPr>
      </w:pPr>
    </w:p>
    <w:p w14:paraId="5C32085A" w14:textId="77777777" w:rsidR="00DC4E39" w:rsidRPr="001369DB" w:rsidRDefault="00DC4E39" w:rsidP="001369DB">
      <w:pPr>
        <w:jc w:val="both"/>
        <w:rPr>
          <w:szCs w:val="24"/>
          <w:u w:val="single"/>
        </w:rPr>
      </w:pPr>
      <w:r w:rsidRPr="001369DB">
        <w:rPr>
          <w:szCs w:val="24"/>
          <w:u w:val="single"/>
        </w:rPr>
        <w:t>Section 2.15 - Quality of Service</w:t>
      </w:r>
    </w:p>
    <w:p w14:paraId="06775C49" w14:textId="77777777" w:rsidR="00DC4E39" w:rsidRPr="00A32ADB" w:rsidRDefault="00DC4E39" w:rsidP="001369DB">
      <w:pPr>
        <w:jc w:val="both"/>
        <w:rPr>
          <w:sz w:val="16"/>
          <w:szCs w:val="16"/>
        </w:rPr>
      </w:pPr>
    </w:p>
    <w:p w14:paraId="2C1C0C1A" w14:textId="77777777" w:rsidR="00DC4E39" w:rsidRPr="001369DB" w:rsidRDefault="00DC4E39" w:rsidP="001369DB">
      <w:pPr>
        <w:jc w:val="both"/>
        <w:rPr>
          <w:szCs w:val="24"/>
        </w:rPr>
      </w:pPr>
      <w:r w:rsidRPr="001369DB">
        <w:rPr>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w:t>
      </w:r>
    </w:p>
    <w:p w14:paraId="4B090208" w14:textId="77777777" w:rsidR="00DC4E39" w:rsidRPr="00A32ADB" w:rsidRDefault="00DC4E39" w:rsidP="001369DB">
      <w:pPr>
        <w:jc w:val="both"/>
        <w:rPr>
          <w:sz w:val="16"/>
          <w:szCs w:val="16"/>
        </w:rPr>
      </w:pPr>
    </w:p>
    <w:p w14:paraId="339FDCC6" w14:textId="77777777" w:rsidR="00DC4E39" w:rsidRPr="001369DB" w:rsidRDefault="00DC4E39" w:rsidP="001369DB">
      <w:pPr>
        <w:jc w:val="both"/>
        <w:rPr>
          <w:szCs w:val="24"/>
          <w:u w:val="single"/>
        </w:rPr>
      </w:pPr>
      <w:r w:rsidRPr="001369DB">
        <w:rPr>
          <w:szCs w:val="24"/>
          <w:u w:val="single"/>
        </w:rPr>
        <w:t>Section 2.16 - Customer Complaints and Disputes</w:t>
      </w:r>
    </w:p>
    <w:p w14:paraId="16E5790A" w14:textId="77777777" w:rsidR="00DC4E39" w:rsidRPr="00A32ADB" w:rsidRDefault="00DC4E39" w:rsidP="001369DB">
      <w:pPr>
        <w:widowControl w:val="0"/>
        <w:jc w:val="both"/>
        <w:rPr>
          <w:sz w:val="16"/>
          <w:szCs w:val="16"/>
        </w:rPr>
      </w:pPr>
    </w:p>
    <w:p w14:paraId="7C6137B1" w14:textId="77777777" w:rsidR="00DC4E39" w:rsidRPr="001369DB" w:rsidRDefault="00DC4E39" w:rsidP="001369DB">
      <w:pPr>
        <w:widowControl w:val="0"/>
        <w:jc w:val="both"/>
        <w:rPr>
          <w:szCs w:val="24"/>
        </w:rPr>
      </w:pPr>
      <w:r w:rsidRPr="001369DB">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w:t>
      </w:r>
      <w:r w:rsidR="009D696D">
        <w:rPr>
          <w:szCs w:val="24"/>
        </w:rPr>
        <w:t>’</w:t>
      </w:r>
      <w:r w:rsidRPr="001369DB">
        <w:rPr>
          <w:szCs w:val="24"/>
        </w:rPr>
        <w:t>s response, the utility must advise the complainant that he has recourse through either the TCEQ or PUC complaint process, depending on the nature of the complaint.  Pending resolution of a complaint, the commission may require continuation or restoration of service.</w:t>
      </w:r>
    </w:p>
    <w:p w14:paraId="38A270F2" w14:textId="77777777" w:rsidR="00DC4E39" w:rsidRPr="00A32ADB" w:rsidRDefault="00DC4E39" w:rsidP="001369DB">
      <w:pPr>
        <w:jc w:val="both"/>
        <w:rPr>
          <w:sz w:val="16"/>
          <w:szCs w:val="16"/>
        </w:rPr>
      </w:pPr>
    </w:p>
    <w:p w14:paraId="4AD3C044" w14:textId="77777777" w:rsidR="00DC4E39" w:rsidRPr="001369DB" w:rsidRDefault="00DC4E39" w:rsidP="001369DB">
      <w:pPr>
        <w:jc w:val="both"/>
        <w:rPr>
          <w:szCs w:val="24"/>
        </w:rPr>
      </w:pPr>
      <w:r w:rsidRPr="001369DB">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3883CE11" w14:textId="77777777" w:rsidR="00DC4E39" w:rsidRPr="00A32ADB" w:rsidRDefault="00DC4E39" w:rsidP="001369DB">
      <w:pPr>
        <w:jc w:val="both"/>
        <w:rPr>
          <w:sz w:val="16"/>
          <w:szCs w:val="16"/>
        </w:rPr>
      </w:pPr>
    </w:p>
    <w:p w14:paraId="33852217" w14:textId="77777777" w:rsidR="00CC76CC" w:rsidRPr="001369DB" w:rsidRDefault="00CC76CC" w:rsidP="00CC76CC">
      <w:pPr>
        <w:jc w:val="both"/>
        <w:rPr>
          <w:szCs w:val="24"/>
        </w:rPr>
      </w:pPr>
      <w:r w:rsidRPr="001369DB">
        <w:rPr>
          <w:szCs w:val="24"/>
        </w:rPr>
        <w:t xml:space="preserve">In the event of a dispute between a customer and a utility regarding any bill for utility service, the utility will </w:t>
      </w:r>
      <w:proofErr w:type="gramStart"/>
      <w:r w:rsidRPr="001369DB">
        <w:rPr>
          <w:szCs w:val="24"/>
        </w:rPr>
        <w:t>conduct an investigation</w:t>
      </w:r>
      <w:proofErr w:type="gramEnd"/>
      <w:r w:rsidRPr="001369DB">
        <w:rPr>
          <w:szCs w:val="24"/>
        </w:rPr>
        <w:t xml:space="preserve"> and report the results to the customer.  If the dispute is not resolved, the utility will inform the customer that a complaint may be filed with the commission.</w:t>
      </w:r>
    </w:p>
    <w:p w14:paraId="1579A3E0" w14:textId="77777777" w:rsidR="00CC76CC" w:rsidRPr="00A32ADB" w:rsidRDefault="00CC76CC" w:rsidP="00CC76CC">
      <w:pPr>
        <w:jc w:val="both"/>
        <w:rPr>
          <w:sz w:val="16"/>
          <w:szCs w:val="16"/>
        </w:rPr>
      </w:pPr>
    </w:p>
    <w:p w14:paraId="769081D8" w14:textId="77777777" w:rsidR="00CC76CC" w:rsidRPr="001369DB" w:rsidRDefault="00CC76CC" w:rsidP="00CC76CC">
      <w:pPr>
        <w:jc w:val="both"/>
        <w:rPr>
          <w:szCs w:val="24"/>
          <w:u w:val="single"/>
        </w:rPr>
      </w:pPr>
      <w:r w:rsidRPr="001369DB">
        <w:rPr>
          <w:szCs w:val="24"/>
          <w:u w:val="single"/>
        </w:rPr>
        <w:t>Section 2.17 - Customer Liability</w:t>
      </w:r>
    </w:p>
    <w:p w14:paraId="20D22186" w14:textId="77777777" w:rsidR="00CC76CC" w:rsidRPr="00A32ADB" w:rsidRDefault="00CC76CC" w:rsidP="00CC76CC">
      <w:pPr>
        <w:jc w:val="both"/>
        <w:rPr>
          <w:sz w:val="16"/>
          <w:szCs w:val="16"/>
        </w:rPr>
      </w:pPr>
    </w:p>
    <w:p w14:paraId="385CD471" w14:textId="77777777" w:rsidR="00CC76CC" w:rsidRPr="001369DB" w:rsidRDefault="00CC76CC" w:rsidP="00CC76CC">
      <w:pPr>
        <w:jc w:val="both"/>
        <w:rPr>
          <w:szCs w:val="24"/>
        </w:rPr>
      </w:pPr>
      <w:r w:rsidRPr="001369DB">
        <w:rPr>
          <w:szCs w:val="24"/>
        </w:rPr>
        <w:t>Customer shall be liable for any damage or injury to utility-owned property shown to be caused by the customer.</w:t>
      </w:r>
    </w:p>
    <w:p w14:paraId="552E42F9" w14:textId="77777777" w:rsidR="007A122E" w:rsidRPr="00A32ADB" w:rsidRDefault="007A122E" w:rsidP="001A0024">
      <w:pPr>
        <w:rPr>
          <w:sz w:val="16"/>
          <w:szCs w:val="16"/>
        </w:rPr>
      </w:pPr>
    </w:p>
    <w:p w14:paraId="6ACC3EBE" w14:textId="78B3ACFD" w:rsidR="00660F26" w:rsidRPr="00C86EC7" w:rsidRDefault="00DC4E39" w:rsidP="00660F26">
      <w:pPr>
        <w:widowControl w:val="0"/>
        <w:tabs>
          <w:tab w:val="right" w:pos="10080"/>
        </w:tabs>
        <w:autoSpaceDE w:val="0"/>
        <w:autoSpaceDN w:val="0"/>
        <w:adjustRightInd w:val="0"/>
        <w:rPr>
          <w:szCs w:val="24"/>
        </w:rPr>
      </w:pPr>
      <w:r w:rsidRPr="001369DB">
        <w:rPr>
          <w:szCs w:val="24"/>
        </w:rPr>
        <w:br w:type="page"/>
      </w:r>
    </w:p>
    <w:p w14:paraId="388FFBA1" w14:textId="77777777" w:rsidR="00FB3AF7" w:rsidRPr="001369DB" w:rsidRDefault="00FB3AF7" w:rsidP="00E06A53">
      <w:pPr>
        <w:tabs>
          <w:tab w:val="right" w:pos="10080"/>
        </w:tabs>
        <w:rPr>
          <w:szCs w:val="24"/>
        </w:rPr>
      </w:pPr>
    </w:p>
    <w:p w14:paraId="06B52C07" w14:textId="77777777" w:rsidR="00FB3AF7" w:rsidRPr="001369DB" w:rsidRDefault="00FB3AF7" w:rsidP="00FB3AF7">
      <w:pPr>
        <w:jc w:val="center"/>
        <w:rPr>
          <w:szCs w:val="24"/>
        </w:rPr>
      </w:pPr>
      <w:r w:rsidRPr="001369DB">
        <w:rPr>
          <w:szCs w:val="24"/>
        </w:rPr>
        <w:t>SECTION 3.0--EXTENSION POLICY</w:t>
      </w:r>
    </w:p>
    <w:p w14:paraId="6F66C887" w14:textId="77777777" w:rsidR="00FB3AF7" w:rsidRPr="001369DB" w:rsidRDefault="00FB3AF7" w:rsidP="001369DB">
      <w:pPr>
        <w:jc w:val="both"/>
        <w:rPr>
          <w:szCs w:val="24"/>
        </w:rPr>
      </w:pPr>
    </w:p>
    <w:p w14:paraId="5527E7E4" w14:textId="77777777" w:rsidR="00FB3AF7" w:rsidRPr="001369DB" w:rsidRDefault="00FB3AF7" w:rsidP="001369DB">
      <w:pPr>
        <w:jc w:val="both"/>
        <w:rPr>
          <w:szCs w:val="24"/>
          <w:u w:val="single"/>
        </w:rPr>
      </w:pPr>
      <w:r w:rsidRPr="001369DB">
        <w:rPr>
          <w:szCs w:val="24"/>
          <w:u w:val="single"/>
        </w:rPr>
        <w:t>Section 3.01 - Standard Extension Requirements</w:t>
      </w:r>
    </w:p>
    <w:p w14:paraId="76F7F19D" w14:textId="77777777" w:rsidR="00FB3AF7" w:rsidRPr="001369DB" w:rsidRDefault="00FB3AF7"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0FD016F" w14:textId="77777777" w:rsidR="00FB3AF7" w:rsidRPr="001369DB" w:rsidRDefault="00FB3AF7" w:rsidP="001369DB">
      <w:pPr>
        <w:jc w:val="both"/>
        <w:rPr>
          <w:szCs w:val="24"/>
        </w:rPr>
      </w:pPr>
      <w:r w:rsidRPr="001369DB">
        <w:rPr>
          <w:szCs w:val="24"/>
        </w:rPr>
        <w:t>L</w:t>
      </w:r>
      <w:r w:rsidR="007A122E">
        <w:rPr>
          <w:szCs w:val="24"/>
        </w:rPr>
        <w:t>ine</w:t>
      </w:r>
      <w:r w:rsidRPr="001369DB">
        <w:rPr>
          <w:szCs w:val="24"/>
        </w:rPr>
        <w:t xml:space="preserve"> E</w:t>
      </w:r>
      <w:r w:rsidR="007A122E">
        <w:rPr>
          <w:szCs w:val="24"/>
        </w:rPr>
        <w:t>xtension</w:t>
      </w:r>
      <w:r w:rsidRPr="001369DB">
        <w:rPr>
          <w:szCs w:val="24"/>
        </w:rPr>
        <w:t xml:space="preserve"> </w:t>
      </w:r>
      <w:r w:rsidR="007A122E">
        <w:rPr>
          <w:szCs w:val="24"/>
        </w:rPr>
        <w:t>and</w:t>
      </w:r>
      <w:r w:rsidRPr="001369DB">
        <w:rPr>
          <w:szCs w:val="24"/>
        </w:rPr>
        <w:t xml:space="preserve"> C</w:t>
      </w:r>
      <w:r w:rsidR="007A122E">
        <w:rPr>
          <w:szCs w:val="24"/>
        </w:rPr>
        <w:t>onstruction</w:t>
      </w:r>
      <w:r w:rsidRPr="001369DB">
        <w:rPr>
          <w:szCs w:val="24"/>
        </w:rPr>
        <w:t xml:space="preserve"> C</w:t>
      </w:r>
      <w:r w:rsidR="007A122E">
        <w:rPr>
          <w:szCs w:val="24"/>
        </w:rPr>
        <w:t>harges</w:t>
      </w:r>
      <w:r w:rsidRPr="001369DB">
        <w:rPr>
          <w:szCs w:val="24"/>
        </w:rPr>
        <w:t>:  N</w:t>
      </w:r>
      <w:r w:rsidR="007A122E">
        <w:rPr>
          <w:szCs w:val="24"/>
        </w:rPr>
        <w:t>o</w:t>
      </w:r>
      <w:r w:rsidRPr="001369DB">
        <w:rPr>
          <w:szCs w:val="24"/>
        </w:rPr>
        <w:t xml:space="preserve"> C</w:t>
      </w:r>
      <w:r w:rsidR="007A122E">
        <w:rPr>
          <w:szCs w:val="24"/>
        </w:rPr>
        <w:t>ontribution in Aid</w:t>
      </w:r>
      <w:r w:rsidRPr="001369DB">
        <w:rPr>
          <w:szCs w:val="24"/>
        </w:rPr>
        <w:t xml:space="preserve"> </w:t>
      </w:r>
      <w:r w:rsidR="007A122E">
        <w:rPr>
          <w:szCs w:val="24"/>
        </w:rPr>
        <w:t>of</w:t>
      </w:r>
      <w:r w:rsidRPr="001369DB">
        <w:rPr>
          <w:szCs w:val="24"/>
        </w:rPr>
        <w:t xml:space="preserve"> C</w:t>
      </w:r>
      <w:r w:rsidR="007A122E">
        <w:rPr>
          <w:szCs w:val="24"/>
        </w:rPr>
        <w:t>onstruction may be required of any customer except as provided for in the approved extension policy</w:t>
      </w:r>
      <w:r w:rsidRPr="001369DB">
        <w:rPr>
          <w:szCs w:val="24"/>
        </w:rPr>
        <w:t>.</w:t>
      </w:r>
    </w:p>
    <w:p w14:paraId="252CBA4B" w14:textId="77777777" w:rsidR="00FB3AF7" w:rsidRPr="001369DB" w:rsidRDefault="00FB3AF7"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FF3A736" w14:textId="77777777" w:rsidR="00FB3AF7" w:rsidRPr="001369DB" w:rsidRDefault="00FB3AF7"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w:t>
      </w:r>
      <w:r w:rsidR="009D696D">
        <w:rPr>
          <w:szCs w:val="24"/>
        </w:rPr>
        <w:t>’</w:t>
      </w:r>
      <w:r w:rsidRPr="001369DB">
        <w:rPr>
          <w:szCs w:val="24"/>
        </w:rPr>
        <w:t>s certified service area boundaries by the PUC.</w:t>
      </w:r>
    </w:p>
    <w:p w14:paraId="0162A5E7" w14:textId="77777777" w:rsidR="00FB3AF7" w:rsidRPr="001369DB" w:rsidRDefault="00FB3AF7"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08335E2" w14:textId="77777777" w:rsidR="00FB3AF7" w:rsidRPr="001369DB" w:rsidRDefault="00FB3AF7"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04B6E3F7" w14:textId="77777777" w:rsidR="00FB3AF7" w:rsidRPr="001369DB" w:rsidRDefault="00FB3AF7"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75436E5" w14:textId="77777777" w:rsidR="00FB3AF7" w:rsidRPr="001369DB" w:rsidRDefault="00FB3AF7"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The utility is not required to extend service to any applicant outside of its certificated service area and will only do so under terms and conditions mutually agreeable to the utility and the applicant, in compliance with PUC rules and policies, and upon extension of the utility</w:t>
      </w:r>
      <w:r w:rsidR="009D696D">
        <w:rPr>
          <w:szCs w:val="24"/>
        </w:rPr>
        <w:t>’</w:t>
      </w:r>
      <w:r w:rsidRPr="001369DB">
        <w:rPr>
          <w:szCs w:val="24"/>
        </w:rPr>
        <w:t>s certificated service area boundaries by the PUC.</w:t>
      </w:r>
    </w:p>
    <w:p w14:paraId="74CAE9EC" w14:textId="77777777" w:rsidR="00FB3AF7" w:rsidRPr="001369DB" w:rsidRDefault="00FB3AF7"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77CF0F5" w14:textId="77777777" w:rsidR="00FB3AF7" w:rsidRPr="001369DB" w:rsidRDefault="00FB3AF7" w:rsidP="001369DB">
      <w:pPr>
        <w:jc w:val="both"/>
        <w:rPr>
          <w:szCs w:val="24"/>
          <w:u w:val="single"/>
        </w:rPr>
      </w:pPr>
      <w:r w:rsidRPr="001369DB">
        <w:rPr>
          <w:szCs w:val="24"/>
          <w:u w:val="single"/>
        </w:rPr>
        <w:t>Section 3.02 - Costs Utilities and Service Applicants Shall Bear</w:t>
      </w:r>
    </w:p>
    <w:p w14:paraId="7F34A1F8" w14:textId="77777777" w:rsidR="00FB3AF7" w:rsidRPr="001369DB" w:rsidRDefault="00FB3AF7"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136A56D" w14:textId="77777777" w:rsidR="00FB3AF7" w:rsidRPr="001369DB" w:rsidRDefault="00FB3AF7" w:rsidP="001369DB">
      <w:pPr>
        <w:jc w:val="both"/>
        <w:rPr>
          <w:szCs w:val="24"/>
        </w:rPr>
      </w:pPr>
      <w:r w:rsidRPr="001369DB">
        <w:rPr>
          <w:szCs w:val="24"/>
        </w:rPr>
        <w:t>Within its certified area, the utility will pay the cost of the first 200 feet of any water main or distribution line necessary to extend service to an individual residential customer within a platted subdivision.</w:t>
      </w:r>
    </w:p>
    <w:p w14:paraId="487503AA" w14:textId="77777777" w:rsidR="00FB3AF7" w:rsidRPr="001369DB" w:rsidRDefault="00FB3AF7"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C1A6C05" w14:textId="77777777" w:rsidR="00FB3AF7" w:rsidRPr="001369DB" w:rsidRDefault="00FB3AF7"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w:t>
      </w:r>
      <w:r w:rsidR="009D696D">
        <w:rPr>
          <w:szCs w:val="24"/>
        </w:rPr>
        <w:t>’</w:t>
      </w:r>
      <w:r w:rsidRPr="001369DB">
        <w:rPr>
          <w:szCs w:val="24"/>
        </w:rPr>
        <w:t>s facilities in accordance with the utility</w:t>
      </w:r>
      <w:r w:rsidR="009D696D">
        <w:rPr>
          <w:szCs w:val="24"/>
        </w:rPr>
        <w:t>’</w:t>
      </w:r>
      <w:r w:rsidRPr="001369DB">
        <w:rPr>
          <w:szCs w:val="24"/>
        </w:rPr>
        <w:t>s approved extension policy after receiving a written request from the utility.</w:t>
      </w:r>
    </w:p>
    <w:p w14:paraId="2CAEDECC" w14:textId="77777777" w:rsidR="00FB3AF7" w:rsidRPr="001369DB" w:rsidRDefault="00FB3AF7"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BA60FED" w14:textId="77777777" w:rsidR="00B24088" w:rsidRPr="001369DB" w:rsidRDefault="00B24088" w:rsidP="001369DB">
      <w:pPr>
        <w:jc w:val="both"/>
        <w:rPr>
          <w:szCs w:val="24"/>
        </w:rPr>
      </w:pPr>
      <w:r w:rsidRPr="001369DB">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3CBDCC71" w14:textId="20005BED" w:rsidR="00660F26" w:rsidRPr="00C86EC7" w:rsidRDefault="00FB3AF7" w:rsidP="00660F26">
      <w:pPr>
        <w:widowControl w:val="0"/>
        <w:tabs>
          <w:tab w:val="right" w:pos="10080"/>
        </w:tabs>
        <w:autoSpaceDE w:val="0"/>
        <w:autoSpaceDN w:val="0"/>
        <w:adjustRightInd w:val="0"/>
        <w:rPr>
          <w:szCs w:val="24"/>
        </w:rPr>
      </w:pPr>
      <w:r w:rsidRPr="001369DB">
        <w:rPr>
          <w:szCs w:val="24"/>
        </w:rPr>
        <w:br w:type="page"/>
      </w:r>
    </w:p>
    <w:p w14:paraId="5858E09E" w14:textId="77777777" w:rsidR="00660F26" w:rsidRDefault="00660F26" w:rsidP="00660F26">
      <w:pPr>
        <w:jc w:val="center"/>
      </w:pPr>
    </w:p>
    <w:p w14:paraId="64ADF7DF" w14:textId="77777777" w:rsidR="00FB3AF7" w:rsidRPr="001369DB" w:rsidRDefault="00FB3AF7" w:rsidP="00FB3AF7">
      <w:pPr>
        <w:jc w:val="center"/>
        <w:rPr>
          <w:szCs w:val="24"/>
        </w:rPr>
      </w:pPr>
      <w:r w:rsidRPr="001369DB">
        <w:rPr>
          <w:szCs w:val="24"/>
        </w:rPr>
        <w:t>SECTION 3.0 -- EXTENSION POLICY (Continued)</w:t>
      </w:r>
    </w:p>
    <w:p w14:paraId="010B0420" w14:textId="77777777" w:rsidR="00FB3AF7" w:rsidRPr="001369DB" w:rsidRDefault="00FB3AF7" w:rsidP="001369DB">
      <w:pPr>
        <w:jc w:val="both"/>
        <w:rPr>
          <w:szCs w:val="24"/>
        </w:rPr>
      </w:pPr>
    </w:p>
    <w:p w14:paraId="1EA9F87F" w14:textId="77777777" w:rsidR="00FB3AF7" w:rsidRPr="001369DB" w:rsidRDefault="00FB3AF7" w:rsidP="001369DB">
      <w:pPr>
        <w:jc w:val="both"/>
        <w:rPr>
          <w:szCs w:val="24"/>
        </w:rPr>
      </w:pPr>
      <w:r w:rsidRPr="001369DB">
        <w:rPr>
          <w:szCs w:val="24"/>
        </w:rPr>
        <w:t xml:space="preserve">Unless an exception is granted by the </w:t>
      </w:r>
      <w:r w:rsidR="00B24088" w:rsidRPr="001369DB">
        <w:rPr>
          <w:szCs w:val="24"/>
        </w:rPr>
        <w:t>PUC</w:t>
      </w:r>
      <w:r w:rsidRPr="001369DB">
        <w:rPr>
          <w:szCs w:val="24"/>
        </w:rPr>
        <w:t>, the residential service applicant shall not be required to pay for costs of main extensions greater than 2" in diameter for water distribution and pressure wastewater collection lines and 6" in diameter for gravity wastewater lines.</w:t>
      </w:r>
    </w:p>
    <w:p w14:paraId="79AEF4CE" w14:textId="77777777" w:rsidR="00FB3AF7" w:rsidRPr="001369DB" w:rsidRDefault="00FB3AF7"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7F271EB" w14:textId="77777777" w:rsidR="00FB3AF7" w:rsidRPr="001369DB" w:rsidRDefault="00FB3AF7" w:rsidP="001369DB">
      <w:pPr>
        <w:jc w:val="both"/>
        <w:rPr>
          <w:szCs w:val="24"/>
        </w:rPr>
      </w:pPr>
      <w:r w:rsidRPr="001369DB">
        <w:rPr>
          <w:szCs w:val="24"/>
        </w:rPr>
        <w:t xml:space="preserve">Exceptions may be granted by the </w:t>
      </w:r>
      <w:r w:rsidR="00B24088" w:rsidRPr="001369DB">
        <w:rPr>
          <w:szCs w:val="24"/>
        </w:rPr>
        <w:t>PUC</w:t>
      </w:r>
      <w:r w:rsidRPr="001369DB">
        <w:rPr>
          <w:szCs w:val="24"/>
        </w:rPr>
        <w:t xml:space="preserve"> if:</w:t>
      </w:r>
    </w:p>
    <w:p w14:paraId="3B0915F8" w14:textId="77777777" w:rsidR="00FB3AF7" w:rsidRPr="001369DB" w:rsidRDefault="00FB3AF7" w:rsidP="001369DB">
      <w:pPr>
        <w:widowControl w:val="0"/>
        <w:numPr>
          <w:ilvl w:val="0"/>
          <w:numId w:val="28"/>
        </w:numPr>
        <w:jc w:val="both"/>
        <w:rPr>
          <w:szCs w:val="24"/>
        </w:rPr>
      </w:pPr>
      <w:r w:rsidRPr="001369DB">
        <w:rPr>
          <w:szCs w:val="24"/>
        </w:rPr>
        <w:t>adequate service cannot be provided to the applicant using the maximum line sizes listed due to distance or elevation, in which case, it shall be the utility</w:t>
      </w:r>
      <w:r w:rsidR="009D696D">
        <w:rPr>
          <w:szCs w:val="24"/>
        </w:rPr>
        <w:t>’</w:t>
      </w:r>
      <w:r w:rsidRPr="001369DB">
        <w:rPr>
          <w:szCs w:val="24"/>
        </w:rPr>
        <w:t xml:space="preserve">s burden to justify that a larger diameter pipe is required for adequate </w:t>
      </w:r>
      <w:proofErr w:type="gramStart"/>
      <w:r w:rsidRPr="001369DB">
        <w:rPr>
          <w:szCs w:val="24"/>
        </w:rPr>
        <w:t>service;</w:t>
      </w:r>
      <w:proofErr w:type="gramEnd"/>
    </w:p>
    <w:p w14:paraId="669C9D83" w14:textId="77777777" w:rsidR="00FB3AF7" w:rsidRPr="001369DB" w:rsidRDefault="00FB3AF7" w:rsidP="001369DB">
      <w:pPr>
        <w:widowControl w:val="0"/>
        <w:numPr>
          <w:ilvl w:val="0"/>
          <w:numId w:val="28"/>
        </w:numPr>
        <w:jc w:val="both"/>
        <w:rPr>
          <w:szCs w:val="24"/>
        </w:rPr>
      </w:pPr>
      <w:r w:rsidRPr="001369DB">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2153A34D" w14:textId="77777777" w:rsidR="00FB3AF7" w:rsidRPr="001369DB" w:rsidRDefault="00FB3AF7" w:rsidP="001369DB">
      <w:pPr>
        <w:jc w:val="both"/>
        <w:rPr>
          <w:szCs w:val="24"/>
        </w:rPr>
      </w:pPr>
    </w:p>
    <w:p w14:paraId="20AC8C5A" w14:textId="77777777" w:rsidR="00FB3AF7" w:rsidRPr="001369DB" w:rsidRDefault="00FB3AF7" w:rsidP="001369DB">
      <w:pPr>
        <w:jc w:val="both"/>
        <w:rPr>
          <w:szCs w:val="24"/>
        </w:rPr>
      </w:pPr>
      <w:r w:rsidRPr="001369DB">
        <w:rPr>
          <w:szCs w:val="24"/>
        </w:rPr>
        <w:t xml:space="preserve">If an exception is granted by the </w:t>
      </w:r>
      <w:r w:rsidR="00B24088" w:rsidRPr="001369DB">
        <w:rPr>
          <w:szCs w:val="24"/>
        </w:rPr>
        <w:t>PUC</w:t>
      </w:r>
      <w:r w:rsidRPr="001369DB">
        <w:rPr>
          <w:szCs w:val="24"/>
        </w:rPr>
        <w:t>, the utility shall establish a proportional cost plan for the specific extension or a rebate plan which may be limited to seven years to return the portion of the applicant</w:t>
      </w:r>
      <w:r w:rsidR="009D696D">
        <w:rPr>
          <w:szCs w:val="24"/>
        </w:rPr>
        <w:t>’</w:t>
      </w:r>
      <w:r w:rsidRPr="001369DB">
        <w:rPr>
          <w:szCs w:val="24"/>
        </w:rPr>
        <w:t>s costs for oversizing as new customers are added to ensure that future applicants for service on the line pay at least as much as the initial service applicant.</w:t>
      </w:r>
    </w:p>
    <w:p w14:paraId="16912832" w14:textId="77777777" w:rsidR="00FB3AF7" w:rsidRPr="001369DB" w:rsidRDefault="00FB3AF7" w:rsidP="001369DB">
      <w:pPr>
        <w:jc w:val="both"/>
        <w:rPr>
          <w:szCs w:val="24"/>
        </w:rPr>
      </w:pPr>
    </w:p>
    <w:p w14:paraId="59BFD549" w14:textId="77777777" w:rsidR="00FB3AF7" w:rsidRPr="001369DB" w:rsidRDefault="00FB3AF7" w:rsidP="001369DB">
      <w:pPr>
        <w:jc w:val="both"/>
        <w:rPr>
          <w:szCs w:val="24"/>
        </w:rPr>
      </w:pPr>
      <w:r w:rsidRPr="001369DB">
        <w:rPr>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w:t>
      </w:r>
      <w:r w:rsidR="004B103B">
        <w:rPr>
          <w:szCs w:val="24"/>
        </w:rPr>
        <w:t>-</w:t>
      </w:r>
      <w:r w:rsidRPr="001369DB">
        <w:rPr>
          <w:szCs w:val="24"/>
        </w:rPr>
        <w:t>inch meter for a lawn sprinkler system to service a residential lot is not considered nonstandard service.</w:t>
      </w:r>
    </w:p>
    <w:p w14:paraId="2F664A88" w14:textId="77777777" w:rsidR="00FB3AF7" w:rsidRPr="001369DB" w:rsidRDefault="00FB3AF7" w:rsidP="001369DB">
      <w:pPr>
        <w:jc w:val="both"/>
        <w:rPr>
          <w:szCs w:val="24"/>
        </w:rPr>
      </w:pPr>
    </w:p>
    <w:p w14:paraId="0246044C" w14:textId="77777777" w:rsidR="00FB3AF7" w:rsidRPr="001369DB" w:rsidRDefault="00FB3AF7" w:rsidP="001369DB">
      <w:pPr>
        <w:jc w:val="both"/>
        <w:rPr>
          <w:szCs w:val="24"/>
        </w:rPr>
      </w:pPr>
      <w:r w:rsidRPr="001369DB">
        <w:rPr>
          <w:szCs w:val="24"/>
        </w:rPr>
        <w:t xml:space="preserve">If an applicant requires service other than the standard service provided by the utility, such applicant will be required to pay all expenses incurred by the utility </w:t>
      </w:r>
      <w:proofErr w:type="gramStart"/>
      <w:r w:rsidRPr="001369DB">
        <w:rPr>
          <w:szCs w:val="24"/>
        </w:rPr>
        <w:t>in excess of</w:t>
      </w:r>
      <w:proofErr w:type="gramEnd"/>
      <w:r w:rsidRPr="001369DB">
        <w:rPr>
          <w:szCs w:val="24"/>
        </w:rPr>
        <w:t xml:space="preserve"> the expenses that would be incurred in providing the standard service and connection beyond 200 feet and throughout his property including the cost of all necessary transmission facilities.</w:t>
      </w:r>
    </w:p>
    <w:p w14:paraId="531F96A0" w14:textId="77777777" w:rsidR="00FB3AF7" w:rsidRPr="001369DB" w:rsidRDefault="00FB3AF7" w:rsidP="001369DB">
      <w:pPr>
        <w:jc w:val="both"/>
        <w:rPr>
          <w:szCs w:val="24"/>
        </w:rPr>
      </w:pPr>
    </w:p>
    <w:p w14:paraId="7DE248BF" w14:textId="77777777" w:rsidR="00F13E2E" w:rsidRPr="001369DB" w:rsidRDefault="00F13E2E" w:rsidP="001369DB">
      <w:pPr>
        <w:jc w:val="both"/>
        <w:rPr>
          <w:szCs w:val="24"/>
        </w:rPr>
      </w:pPr>
      <w:r w:rsidRPr="001369DB">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1369DB">
        <w:rPr>
          <w:szCs w:val="24"/>
          <w:u w:val="single"/>
        </w:rPr>
        <w:t>may not be required</w:t>
      </w:r>
      <w:r w:rsidRPr="001369DB">
        <w:rPr>
          <w:szCs w:val="24"/>
        </w:rPr>
        <w:t xml:space="preserve"> of individual residential customers for production, storage, </w:t>
      </w:r>
      <w:r w:rsidR="006430AF" w:rsidRPr="001369DB">
        <w:rPr>
          <w:szCs w:val="24"/>
        </w:rPr>
        <w:t>treatment,</w:t>
      </w:r>
      <w:r w:rsidRPr="001369DB">
        <w:rPr>
          <w:szCs w:val="24"/>
        </w:rPr>
        <w:t xml:space="preserve"> or transmission facilities unless otherwise approved by the Commission under this specific extension policy.</w:t>
      </w:r>
    </w:p>
    <w:p w14:paraId="6D0DC94F" w14:textId="77777777" w:rsidR="00FB3AF7" w:rsidRPr="001369DB" w:rsidRDefault="00FB3AF7" w:rsidP="001369DB">
      <w:pPr>
        <w:tabs>
          <w:tab w:val="right" w:pos="9360"/>
        </w:tabs>
        <w:ind w:firstLine="18"/>
        <w:jc w:val="both"/>
        <w:rPr>
          <w:szCs w:val="24"/>
        </w:rPr>
      </w:pPr>
    </w:p>
    <w:p w14:paraId="44F0DAB4" w14:textId="77777777" w:rsidR="00F13E2E" w:rsidRPr="001369DB" w:rsidRDefault="00F13E2E" w:rsidP="001369DB">
      <w:pPr>
        <w:jc w:val="both"/>
        <w:rPr>
          <w:szCs w:val="24"/>
          <w:u w:val="single"/>
        </w:rPr>
      </w:pPr>
      <w:r w:rsidRPr="001369DB">
        <w:rPr>
          <w:szCs w:val="24"/>
          <w:u w:val="single"/>
        </w:rPr>
        <w:t>Section 3.03 - Contributions in Aid of Construction</w:t>
      </w:r>
    </w:p>
    <w:p w14:paraId="670300BB" w14:textId="77777777" w:rsidR="00F13E2E" w:rsidRPr="001369DB" w:rsidRDefault="00F13E2E"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94001DD" w14:textId="77777777" w:rsidR="00F13E2E" w:rsidRPr="001369DB" w:rsidRDefault="00F13E2E" w:rsidP="001369DB">
      <w:pPr>
        <w:jc w:val="both"/>
        <w:rPr>
          <w:szCs w:val="24"/>
          <w:u w:val="words"/>
        </w:rPr>
      </w:pPr>
      <w:r w:rsidRPr="001369DB">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279465C3" w14:textId="77777777" w:rsidR="00FB3AF7" w:rsidRPr="00DF0889" w:rsidRDefault="00FB3AF7" w:rsidP="001369DB">
      <w:pPr>
        <w:tabs>
          <w:tab w:val="right" w:pos="9360"/>
        </w:tabs>
        <w:ind w:firstLine="18"/>
        <w:jc w:val="both"/>
        <w:rPr>
          <w:sz w:val="16"/>
          <w:szCs w:val="16"/>
        </w:rPr>
      </w:pPr>
    </w:p>
    <w:p w14:paraId="3016B699" w14:textId="48D349DF" w:rsidR="00317729" w:rsidRPr="000B6318" w:rsidRDefault="00F13E2E" w:rsidP="000B63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1369DB">
        <w:rPr>
          <w:szCs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r w:rsidR="006430AF" w:rsidRPr="001369DB">
        <w:rPr>
          <w:szCs w:val="24"/>
        </w:rPr>
        <w:t>storage,</w:t>
      </w:r>
      <w:r w:rsidRPr="001369DB">
        <w:rPr>
          <w:szCs w:val="24"/>
        </w:rPr>
        <w:t xml:space="preserve"> and transmission.</w:t>
      </w:r>
    </w:p>
    <w:p w14:paraId="7267DC21" w14:textId="6CC5C162" w:rsidR="00660F26" w:rsidRPr="00C86EC7" w:rsidRDefault="00FB3AF7" w:rsidP="00660F26">
      <w:pPr>
        <w:widowControl w:val="0"/>
        <w:tabs>
          <w:tab w:val="right" w:pos="10080"/>
        </w:tabs>
        <w:autoSpaceDE w:val="0"/>
        <w:autoSpaceDN w:val="0"/>
        <w:adjustRightInd w:val="0"/>
        <w:rPr>
          <w:szCs w:val="24"/>
        </w:rPr>
      </w:pPr>
      <w:r w:rsidRPr="001369DB">
        <w:rPr>
          <w:szCs w:val="24"/>
        </w:rPr>
        <w:br w:type="page"/>
      </w:r>
    </w:p>
    <w:p w14:paraId="1574D8F3" w14:textId="77777777" w:rsidR="00660F26" w:rsidRDefault="00660F26" w:rsidP="00660F26">
      <w:pPr>
        <w:jc w:val="center"/>
      </w:pPr>
    </w:p>
    <w:p w14:paraId="3EB3989A" w14:textId="77777777" w:rsidR="00FB3AF7" w:rsidRPr="001369DB" w:rsidRDefault="00FB3AF7" w:rsidP="00660F26">
      <w:pPr>
        <w:tabs>
          <w:tab w:val="right" w:pos="10080"/>
        </w:tabs>
        <w:ind w:firstLine="18"/>
        <w:jc w:val="center"/>
        <w:rPr>
          <w:szCs w:val="24"/>
        </w:rPr>
      </w:pPr>
      <w:r w:rsidRPr="001369DB">
        <w:rPr>
          <w:szCs w:val="24"/>
        </w:rPr>
        <w:t>SECTION 3.0 -- EXTENSION POLICY (Continued)</w:t>
      </w:r>
    </w:p>
    <w:p w14:paraId="0AF219E0" w14:textId="77777777" w:rsidR="00FB3AF7" w:rsidRPr="001369DB" w:rsidRDefault="00FB3AF7" w:rsidP="001369DB">
      <w:pPr>
        <w:jc w:val="both"/>
        <w:rPr>
          <w:szCs w:val="24"/>
        </w:rPr>
      </w:pPr>
    </w:p>
    <w:p w14:paraId="04D75642" w14:textId="77777777" w:rsidR="00FB3AF7" w:rsidRPr="001369DB" w:rsidRDefault="00FB3AF7" w:rsidP="001369DB">
      <w:pPr>
        <w:jc w:val="both"/>
        <w:rPr>
          <w:color w:val="000000"/>
          <w:spacing w:val="-3"/>
          <w:szCs w:val="24"/>
        </w:rPr>
      </w:pPr>
      <w:r w:rsidRPr="001369DB">
        <w:rPr>
          <w:szCs w:val="24"/>
        </w:rPr>
        <w:t xml:space="preserve">Any service extension to a subdivision (recorded or unrecorded) may be subject to the provisions and restrictions of </w:t>
      </w:r>
      <w:r w:rsidR="00DF0889">
        <w:t>16 TAC §</w:t>
      </w:r>
      <w:r w:rsidR="00DF0889" w:rsidRPr="0080426B">
        <w:t xml:space="preserve"> 24.</w:t>
      </w:r>
      <w:r w:rsidR="00DF0889">
        <w:t>163</w:t>
      </w:r>
      <w:r w:rsidR="00DF0889" w:rsidRPr="0080426B">
        <w:t>(</w:t>
      </w:r>
      <w:r w:rsidR="00484D1B">
        <w:t>d</w:t>
      </w:r>
      <w:r w:rsidR="00DF0889" w:rsidRPr="0080426B">
        <w:t>)</w:t>
      </w:r>
      <w:r w:rsidRPr="001369DB">
        <w:rPr>
          <w:szCs w:val="24"/>
        </w:rPr>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DF0889">
        <w:t>16 TAC §</w:t>
      </w:r>
      <w:r w:rsidR="00DF0889" w:rsidRPr="0080426B">
        <w:t xml:space="preserve"> 24.</w:t>
      </w:r>
      <w:r w:rsidR="00DF0889">
        <w:t>163</w:t>
      </w:r>
      <w:r w:rsidR="00DF0889" w:rsidRPr="0080426B">
        <w:t>(</w:t>
      </w:r>
      <w:r w:rsidR="00484D1B">
        <w:t>d</w:t>
      </w:r>
      <w:r w:rsidR="00DF0889" w:rsidRPr="0080426B">
        <w:t>)(</w:t>
      </w:r>
      <w:r w:rsidR="00E41A5C">
        <w:t>4</w:t>
      </w:r>
      <w:r w:rsidR="00DF0889" w:rsidRPr="0080426B">
        <w:t>)</w:t>
      </w:r>
      <w:r w:rsidRPr="001369DB">
        <w:rPr>
          <w:szCs w:val="24"/>
        </w:rPr>
        <w:t>, for purposes of this section, commercial, industrial, and wholesale customers shall be treated as developers.</w:t>
      </w:r>
    </w:p>
    <w:p w14:paraId="5414D813" w14:textId="77777777" w:rsidR="00FB3AF7" w:rsidRPr="001369DB" w:rsidRDefault="00FB3AF7" w:rsidP="001369DB">
      <w:pPr>
        <w:jc w:val="both"/>
        <w:rPr>
          <w:szCs w:val="24"/>
        </w:rPr>
      </w:pPr>
    </w:p>
    <w:p w14:paraId="3EB23049" w14:textId="77777777" w:rsidR="00FB3AF7" w:rsidRPr="001369DB" w:rsidRDefault="00FB3AF7" w:rsidP="001369DB">
      <w:pPr>
        <w:jc w:val="both"/>
        <w:rPr>
          <w:szCs w:val="24"/>
        </w:rPr>
      </w:pPr>
      <w:r w:rsidRPr="001369DB">
        <w:rPr>
          <w:szCs w:val="24"/>
        </w:rPr>
        <w:t xml:space="preserve">A utility may only charge a </w:t>
      </w:r>
      <w:proofErr w:type="gramStart"/>
      <w:r w:rsidRPr="001369DB">
        <w:rPr>
          <w:szCs w:val="24"/>
        </w:rPr>
        <w:t>developer standby fees</w:t>
      </w:r>
      <w:proofErr w:type="gramEnd"/>
      <w:r w:rsidRPr="001369DB">
        <w:rPr>
          <w:szCs w:val="24"/>
        </w:rPr>
        <w:t xml:space="preserve"> for unrecovered costs of facilities committed to a developer</w:t>
      </w:r>
      <w:r w:rsidR="009D696D">
        <w:rPr>
          <w:szCs w:val="24"/>
        </w:rPr>
        <w:t>’</w:t>
      </w:r>
      <w:r w:rsidRPr="001369DB">
        <w:rPr>
          <w:szCs w:val="24"/>
        </w:rPr>
        <w:t>s property under the following circumstances:</w:t>
      </w:r>
    </w:p>
    <w:p w14:paraId="54F34320" w14:textId="77777777" w:rsidR="00FB3AF7" w:rsidRPr="001369DB" w:rsidRDefault="00FB3AF7" w:rsidP="001369DB">
      <w:pPr>
        <w:numPr>
          <w:ilvl w:val="0"/>
          <w:numId w:val="29"/>
        </w:numPr>
        <w:jc w:val="both"/>
        <w:rPr>
          <w:szCs w:val="24"/>
        </w:rPr>
      </w:pPr>
      <w:r w:rsidRPr="001369DB">
        <w:rPr>
          <w:szCs w:val="24"/>
        </w:rPr>
        <w:t>Under a contract and only in accordance with the terms of the contract; or</w:t>
      </w:r>
    </w:p>
    <w:p w14:paraId="1362FDF7" w14:textId="77777777" w:rsidR="00FB3AF7" w:rsidRPr="001369DB" w:rsidRDefault="00FB3AF7" w:rsidP="001369DB">
      <w:pPr>
        <w:widowControl w:val="0"/>
        <w:numPr>
          <w:ilvl w:val="0"/>
          <w:numId w:val="29"/>
        </w:numPr>
        <w:jc w:val="both"/>
        <w:rPr>
          <w:szCs w:val="24"/>
        </w:rPr>
      </w:pPr>
      <w:r w:rsidRPr="001369DB">
        <w:rPr>
          <w:szCs w:val="24"/>
        </w:rPr>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w:t>
      </w:r>
      <w:r w:rsidR="00317729">
        <w:rPr>
          <w:szCs w:val="24"/>
        </w:rPr>
        <w:t>fees have been approved by the C</w:t>
      </w:r>
      <w:r w:rsidRPr="001369DB">
        <w:rPr>
          <w:szCs w:val="24"/>
        </w:rPr>
        <w:t>ommission.</w:t>
      </w:r>
    </w:p>
    <w:p w14:paraId="57B5B051" w14:textId="77777777" w:rsidR="00296EB0" w:rsidRPr="001369DB" w:rsidRDefault="00296EB0" w:rsidP="00DF0889">
      <w:pPr>
        <w:widowControl w:val="0"/>
        <w:jc w:val="both"/>
        <w:rPr>
          <w:szCs w:val="24"/>
        </w:rPr>
      </w:pPr>
    </w:p>
    <w:p w14:paraId="7039E71E" w14:textId="77777777" w:rsidR="00FB3AF7" w:rsidRPr="001369DB" w:rsidRDefault="00F13E2E" w:rsidP="001369DB">
      <w:pPr>
        <w:widowControl w:val="0"/>
        <w:jc w:val="both"/>
        <w:rPr>
          <w:szCs w:val="24"/>
        </w:rPr>
      </w:pPr>
      <w:r w:rsidRPr="001369DB">
        <w:rPr>
          <w:szCs w:val="24"/>
        </w:rPr>
        <w:t>F</w:t>
      </w:r>
      <w:r w:rsidR="00FB3AF7" w:rsidRPr="001369DB">
        <w:rPr>
          <w:szCs w:val="24"/>
        </w:rPr>
        <w:t>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786465FA" w14:textId="77777777" w:rsidR="00FB3AF7" w:rsidRPr="001369DB" w:rsidRDefault="00FB3AF7" w:rsidP="00DF0889">
      <w:pPr>
        <w:widowControl w:val="0"/>
        <w:jc w:val="both"/>
        <w:rPr>
          <w:szCs w:val="24"/>
        </w:rPr>
      </w:pPr>
    </w:p>
    <w:p w14:paraId="3EA9203B" w14:textId="77777777" w:rsidR="00296EB0" w:rsidRPr="001369DB" w:rsidRDefault="00296EB0" w:rsidP="001369DB">
      <w:pPr>
        <w:jc w:val="both"/>
        <w:rPr>
          <w:szCs w:val="24"/>
          <w:u w:val="single"/>
        </w:rPr>
      </w:pPr>
      <w:r w:rsidRPr="001369DB">
        <w:rPr>
          <w:szCs w:val="24"/>
          <w:u w:val="single"/>
        </w:rPr>
        <w:t>Section 3.04 - Appealing Connection Costs</w:t>
      </w:r>
    </w:p>
    <w:p w14:paraId="79464D60" w14:textId="77777777" w:rsidR="00296EB0" w:rsidRPr="001369DB" w:rsidRDefault="00296EB0" w:rsidP="001369DB">
      <w:pPr>
        <w:jc w:val="both"/>
        <w:rPr>
          <w:szCs w:val="24"/>
        </w:rPr>
      </w:pPr>
    </w:p>
    <w:p w14:paraId="191342D4" w14:textId="77777777" w:rsidR="00296EB0" w:rsidRPr="001369DB" w:rsidRDefault="00296EB0" w:rsidP="001369DB">
      <w:pPr>
        <w:jc w:val="both"/>
        <w:rPr>
          <w:szCs w:val="24"/>
        </w:rPr>
      </w:pPr>
      <w:r w:rsidRPr="001369DB">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w:t>
      </w:r>
      <w:r w:rsidR="009D696D">
        <w:rPr>
          <w:szCs w:val="24"/>
        </w:rPr>
        <w:t>’</w:t>
      </w:r>
      <w:r w:rsidRPr="001369DB">
        <w:rPr>
          <w:szCs w:val="24"/>
        </w:rPr>
        <w:t>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w:t>
      </w:r>
      <w:r w:rsidR="009D696D">
        <w:rPr>
          <w:szCs w:val="24"/>
        </w:rPr>
        <w:t>’</w:t>
      </w:r>
      <w:r w:rsidRPr="001369DB">
        <w:rPr>
          <w:szCs w:val="24"/>
        </w:rPr>
        <w:t>s rates in that portion of the utility</w:t>
      </w:r>
      <w:r w:rsidR="009D696D">
        <w:rPr>
          <w:szCs w:val="24"/>
        </w:rPr>
        <w:t>’</w:t>
      </w:r>
      <w:r w:rsidRPr="001369DB">
        <w:rPr>
          <w:szCs w:val="24"/>
        </w:rPr>
        <w:t>s service area in which the applicant</w:t>
      </w:r>
      <w:r w:rsidR="009D696D">
        <w:rPr>
          <w:szCs w:val="24"/>
        </w:rPr>
        <w:t>’</w:t>
      </w:r>
      <w:r w:rsidRPr="001369DB">
        <w:rPr>
          <w:szCs w:val="24"/>
        </w:rPr>
        <w:t>s property(</w:t>
      </w:r>
      <w:proofErr w:type="spellStart"/>
      <w:r w:rsidRPr="001369DB">
        <w:rPr>
          <w:szCs w:val="24"/>
        </w:rPr>
        <w:t>ies</w:t>
      </w:r>
      <w:proofErr w:type="spellEnd"/>
      <w:r w:rsidRPr="001369DB">
        <w:rPr>
          <w:szCs w:val="24"/>
        </w:rPr>
        <w:t>) is located.</w:t>
      </w:r>
    </w:p>
    <w:p w14:paraId="12F788AC" w14:textId="7998B07A" w:rsidR="00660F26" w:rsidRPr="00C86EC7" w:rsidRDefault="00FB3AF7" w:rsidP="00660F26">
      <w:pPr>
        <w:widowControl w:val="0"/>
        <w:tabs>
          <w:tab w:val="right" w:pos="10080"/>
        </w:tabs>
        <w:autoSpaceDE w:val="0"/>
        <w:autoSpaceDN w:val="0"/>
        <w:adjustRightInd w:val="0"/>
        <w:rPr>
          <w:szCs w:val="24"/>
        </w:rPr>
      </w:pPr>
      <w:r w:rsidRPr="001369DB">
        <w:rPr>
          <w:szCs w:val="24"/>
        </w:rPr>
        <w:br w:type="page"/>
      </w:r>
    </w:p>
    <w:p w14:paraId="3D42F72A" w14:textId="77777777" w:rsidR="00660F26" w:rsidRDefault="00660F26" w:rsidP="00660F26">
      <w:pPr>
        <w:jc w:val="center"/>
      </w:pPr>
    </w:p>
    <w:p w14:paraId="4D10E770" w14:textId="77777777" w:rsidR="00FB3AF7" w:rsidRPr="001369DB" w:rsidRDefault="00FB3AF7" w:rsidP="00FB3AF7">
      <w:pPr>
        <w:jc w:val="center"/>
        <w:rPr>
          <w:szCs w:val="24"/>
        </w:rPr>
      </w:pPr>
      <w:r w:rsidRPr="001369DB">
        <w:rPr>
          <w:szCs w:val="24"/>
        </w:rPr>
        <w:t>SECTION 3.0 -- EXTENSION POLICY (Continued)</w:t>
      </w:r>
    </w:p>
    <w:p w14:paraId="1C8BA415" w14:textId="77777777" w:rsidR="00FB3AF7" w:rsidRPr="001369DB" w:rsidRDefault="00FB3AF7" w:rsidP="001369DB">
      <w:pPr>
        <w:jc w:val="both"/>
        <w:rPr>
          <w:szCs w:val="24"/>
        </w:rPr>
      </w:pPr>
    </w:p>
    <w:p w14:paraId="34227ECA" w14:textId="77777777" w:rsidR="00FB3AF7" w:rsidRPr="001369DB" w:rsidRDefault="00FB3AF7" w:rsidP="001369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1369DB">
        <w:rPr>
          <w:szCs w:val="24"/>
          <w:u w:val="single"/>
        </w:rPr>
        <w:t>Section 3.05 - Applying for Service</w:t>
      </w:r>
    </w:p>
    <w:p w14:paraId="2A66D7F6" w14:textId="77777777" w:rsidR="00FB3AF7" w:rsidRPr="001369DB" w:rsidRDefault="00FB3AF7" w:rsidP="001369DB">
      <w:pPr>
        <w:tabs>
          <w:tab w:val="right" w:pos="9360"/>
        </w:tabs>
        <w:ind w:firstLine="18"/>
        <w:jc w:val="both"/>
        <w:rPr>
          <w:szCs w:val="24"/>
        </w:rPr>
      </w:pPr>
    </w:p>
    <w:p w14:paraId="4677C445" w14:textId="77777777" w:rsidR="00FB3AF7" w:rsidRPr="001369DB" w:rsidRDefault="00FB3AF7" w:rsidP="001369DB">
      <w:pPr>
        <w:tabs>
          <w:tab w:val="right" w:pos="9360"/>
        </w:tabs>
        <w:ind w:firstLine="18"/>
        <w:jc w:val="both"/>
        <w:rPr>
          <w:szCs w:val="24"/>
        </w:rPr>
      </w:pPr>
      <w:r w:rsidRPr="001369DB">
        <w:rPr>
          <w:szCs w:val="24"/>
        </w:rPr>
        <w:t>The utility will provide a written service application form to the applicant for each request for service received by the utility</w:t>
      </w:r>
      <w:r w:rsidR="009D696D">
        <w:rPr>
          <w:szCs w:val="24"/>
        </w:rPr>
        <w:t>’</w:t>
      </w:r>
      <w:r w:rsidRPr="001369DB">
        <w:rPr>
          <w:szCs w:val="24"/>
        </w:rPr>
        <w:t>s business offices.  A separate application shall be required for each potential service location if more than one service connection is desired by any individual applicant.  Service application forms will be available at the utility</w:t>
      </w:r>
      <w:r w:rsidR="009D696D">
        <w:rPr>
          <w:szCs w:val="24"/>
        </w:rPr>
        <w:t>’</w:t>
      </w:r>
      <w:r w:rsidRPr="001369DB">
        <w:rPr>
          <w:szCs w:val="24"/>
        </w:rPr>
        <w:t>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7BB164FA" w14:textId="77777777" w:rsidR="00FB3AF7" w:rsidRPr="001369DB" w:rsidRDefault="00FB3AF7" w:rsidP="001369DB">
      <w:pPr>
        <w:tabs>
          <w:tab w:val="right" w:pos="9360"/>
        </w:tabs>
        <w:ind w:firstLine="18"/>
        <w:jc w:val="both"/>
        <w:rPr>
          <w:szCs w:val="24"/>
        </w:rPr>
      </w:pPr>
    </w:p>
    <w:p w14:paraId="5F7BC9D2" w14:textId="77777777" w:rsidR="00FB3AF7" w:rsidRPr="001369DB" w:rsidRDefault="00FB3AF7" w:rsidP="001369DB">
      <w:pPr>
        <w:jc w:val="both"/>
        <w:rPr>
          <w:szCs w:val="24"/>
        </w:rPr>
      </w:pPr>
      <w:r w:rsidRPr="001369DB">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w:t>
      </w:r>
      <w:r w:rsidR="009D696D">
        <w:rPr>
          <w:szCs w:val="24"/>
        </w:rPr>
        <w:t>’</w:t>
      </w:r>
      <w:r w:rsidRPr="001369DB">
        <w:rPr>
          <w:szCs w:val="24"/>
        </w:rPr>
        <w: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w:t>
      </w:r>
      <w:r w:rsidR="009D696D">
        <w:rPr>
          <w:szCs w:val="24"/>
        </w:rPr>
        <w:t>’</w:t>
      </w:r>
      <w:r w:rsidRPr="001369DB">
        <w:rPr>
          <w:szCs w:val="24"/>
        </w:rPr>
        <w:t>s property, the tap or service connection will be made to the utility</w:t>
      </w:r>
      <w:r w:rsidR="009D696D">
        <w:rPr>
          <w:szCs w:val="24"/>
        </w:rPr>
        <w:t>’</w:t>
      </w:r>
      <w:r w:rsidRPr="001369DB">
        <w:rPr>
          <w:szCs w:val="24"/>
        </w:rPr>
        <w:t>s nearest service main with adequate capacity to service the applicant</w:t>
      </w:r>
      <w:r w:rsidR="009D696D">
        <w:rPr>
          <w:szCs w:val="24"/>
        </w:rPr>
        <w:t>’</w:t>
      </w:r>
      <w:r w:rsidRPr="001369DB">
        <w:rPr>
          <w:szCs w:val="24"/>
        </w:rPr>
        <w:t>s full potential service demand.  Beyond the initial 200 feet, the customer shall bear only the equivalent cost of extending from the nearest main.  If the tap or service connection cannot be made at the applicant</w:t>
      </w:r>
      <w:r w:rsidR="009D696D">
        <w:rPr>
          <w:szCs w:val="24"/>
        </w:rPr>
        <w:t>’</w:t>
      </w:r>
      <w:r w:rsidRPr="001369DB">
        <w:rPr>
          <w:szCs w:val="24"/>
        </w:rPr>
        <w:t>s desired location, it will be made at another location mutually acceptable to the applicant and the utility.  If no agreement on location can be made, the applicant may refer the matter to the PUC for resolution.</w:t>
      </w:r>
    </w:p>
    <w:p w14:paraId="2AFA78FF" w14:textId="77777777" w:rsidR="00FB3AF7" w:rsidRPr="001369DB" w:rsidRDefault="00FB3AF7" w:rsidP="001369DB">
      <w:pPr>
        <w:jc w:val="both"/>
        <w:rPr>
          <w:szCs w:val="24"/>
        </w:rPr>
      </w:pPr>
    </w:p>
    <w:p w14:paraId="6600A434" w14:textId="77777777" w:rsidR="00296EB0" w:rsidRPr="001369DB" w:rsidRDefault="00296EB0" w:rsidP="001369DB">
      <w:pPr>
        <w:jc w:val="both"/>
        <w:rPr>
          <w:szCs w:val="24"/>
          <w:u w:val="single"/>
        </w:rPr>
      </w:pPr>
      <w:r w:rsidRPr="001369DB">
        <w:rPr>
          <w:szCs w:val="24"/>
          <w:u w:val="single"/>
        </w:rPr>
        <w:t>Section 3.06 - Qualified Service Applicant</w:t>
      </w:r>
    </w:p>
    <w:p w14:paraId="41A8495D" w14:textId="77777777" w:rsidR="00296EB0" w:rsidRPr="001369DB" w:rsidRDefault="00296EB0" w:rsidP="001369DB">
      <w:pPr>
        <w:jc w:val="both"/>
        <w:rPr>
          <w:szCs w:val="24"/>
        </w:rPr>
      </w:pPr>
    </w:p>
    <w:p w14:paraId="701352E4" w14:textId="77777777" w:rsidR="00296EB0" w:rsidRPr="001369DB" w:rsidRDefault="00296EB0" w:rsidP="001369DB">
      <w:pPr>
        <w:jc w:val="both"/>
        <w:rPr>
          <w:szCs w:val="24"/>
        </w:rPr>
      </w:pPr>
      <w:r w:rsidRPr="001369DB">
        <w:rPr>
          <w:szCs w:val="24"/>
        </w:rPr>
        <w:t xml:space="preserve">A </w:t>
      </w:r>
      <w:r w:rsidR="001E5D12">
        <w:rPr>
          <w:szCs w:val="24"/>
        </w:rPr>
        <w:t>“</w:t>
      </w:r>
      <w:r w:rsidRPr="001369DB">
        <w:rPr>
          <w:szCs w:val="24"/>
        </w:rPr>
        <w:t>qualified service applicant</w:t>
      </w:r>
      <w:r w:rsidR="001E5D12">
        <w:rPr>
          <w:szCs w:val="24"/>
        </w:rPr>
        <w:t>”</w:t>
      </w:r>
      <w:r w:rsidRPr="001369DB">
        <w:rPr>
          <w:szCs w:val="24"/>
        </w:rPr>
        <w:t xml:space="preserve"> is an applicant who has: (1)  met all of the utility</w:t>
      </w:r>
      <w:r w:rsidR="009D696D">
        <w:rPr>
          <w:szCs w:val="24"/>
        </w:rPr>
        <w:t>’</w:t>
      </w:r>
      <w:r w:rsidRPr="001369DB">
        <w:rPr>
          <w:szCs w:val="24"/>
        </w:rPr>
        <w:t>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305FFA6D" w14:textId="77777777" w:rsidR="00296EB0" w:rsidRPr="001369DB" w:rsidRDefault="00296EB0" w:rsidP="001369DB">
      <w:pPr>
        <w:jc w:val="both"/>
        <w:rPr>
          <w:szCs w:val="24"/>
        </w:rPr>
      </w:pPr>
    </w:p>
    <w:p w14:paraId="6D16FC57" w14:textId="77777777" w:rsidR="00296EB0" w:rsidRPr="001369DB" w:rsidRDefault="00296EB0" w:rsidP="001369DB">
      <w:pPr>
        <w:jc w:val="both"/>
        <w:rPr>
          <w:szCs w:val="24"/>
        </w:rPr>
      </w:pPr>
      <w:r w:rsidRPr="001369DB">
        <w:rPr>
          <w:szCs w:val="24"/>
        </w:rPr>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w:t>
      </w:r>
      <w:r w:rsidR="001E5D12">
        <w:rPr>
          <w:szCs w:val="24"/>
        </w:rPr>
        <w:t>“</w:t>
      </w:r>
      <w:r w:rsidRPr="001369DB">
        <w:rPr>
          <w:szCs w:val="24"/>
        </w:rPr>
        <w:t>qualified service applicant</w:t>
      </w:r>
      <w:r w:rsidR="001E5D12">
        <w:rPr>
          <w:szCs w:val="24"/>
        </w:rPr>
        <w:t>”</w:t>
      </w:r>
      <w:r w:rsidRPr="001369DB">
        <w:rPr>
          <w:szCs w:val="24"/>
        </w:rPr>
        <w:t xml:space="preserve"> status.  If a service request cannot be fulfilled within the required period, the applicant shall be notified in writing of the delay, its </w:t>
      </w:r>
      <w:r w:rsidR="006430AF" w:rsidRPr="001369DB">
        <w:rPr>
          <w:szCs w:val="24"/>
        </w:rPr>
        <w:t>cause,</w:t>
      </w:r>
      <w:r w:rsidRPr="001369DB">
        <w:rPr>
          <w:szCs w:val="24"/>
        </w:rPr>
        <w:t xml:space="preserve"> and the anticipated date that service will be available.  The PUC service dates shall not become applicable until the service applicant has met all conditions precedent to becoming a qualified service applicant as defined by PUC rules.</w:t>
      </w:r>
    </w:p>
    <w:p w14:paraId="25DB8028" w14:textId="77777777" w:rsidR="00296EB0" w:rsidRPr="00DF0889" w:rsidRDefault="00296EB0" w:rsidP="001369DB">
      <w:pPr>
        <w:jc w:val="both"/>
        <w:rPr>
          <w:sz w:val="16"/>
          <w:szCs w:val="16"/>
        </w:rPr>
      </w:pPr>
    </w:p>
    <w:p w14:paraId="70D03D65" w14:textId="77777777" w:rsidR="00296EB0" w:rsidRPr="001369DB" w:rsidRDefault="00296EB0" w:rsidP="001369DB">
      <w:pPr>
        <w:jc w:val="both"/>
        <w:rPr>
          <w:szCs w:val="24"/>
          <w:u w:val="single"/>
        </w:rPr>
      </w:pPr>
      <w:r w:rsidRPr="001369DB">
        <w:rPr>
          <w:szCs w:val="24"/>
          <w:u w:val="single"/>
        </w:rPr>
        <w:t>Section 3.07 - Developer Requirements</w:t>
      </w:r>
    </w:p>
    <w:p w14:paraId="7FD034BD" w14:textId="77777777" w:rsidR="00296EB0" w:rsidRPr="001369DB" w:rsidRDefault="00296EB0" w:rsidP="001369DB">
      <w:pPr>
        <w:jc w:val="both"/>
        <w:rPr>
          <w:szCs w:val="24"/>
        </w:rPr>
      </w:pPr>
      <w:r w:rsidRPr="001369DB">
        <w:rPr>
          <w:szCs w:val="24"/>
        </w:rPr>
        <w:t>As a condition of service to a new subdivision, the utility shall require a developer (as defined by PUC rule) to provide permanent recorded public utility easements as a condition of service to any location within the developer</w:t>
      </w:r>
      <w:r w:rsidR="009D696D">
        <w:rPr>
          <w:szCs w:val="24"/>
        </w:rPr>
        <w:t>’</w:t>
      </w:r>
      <w:r w:rsidRPr="001369DB">
        <w:rPr>
          <w:szCs w:val="24"/>
        </w:rPr>
        <w:t>s property.</w:t>
      </w:r>
    </w:p>
    <w:p w14:paraId="718429F9" w14:textId="77777777" w:rsidR="00FB3AF7" w:rsidRPr="00317729" w:rsidRDefault="00FB3AF7" w:rsidP="001369DB">
      <w:pPr>
        <w:tabs>
          <w:tab w:val="right" w:pos="9360"/>
        </w:tabs>
        <w:ind w:firstLine="18"/>
        <w:jc w:val="both"/>
        <w:rPr>
          <w:sz w:val="16"/>
          <w:szCs w:val="16"/>
        </w:rPr>
      </w:pPr>
    </w:p>
    <w:p w14:paraId="764B2446" w14:textId="77777777" w:rsidR="00E06A53" w:rsidRDefault="00E06A53" w:rsidP="00030BCB">
      <w:pPr>
        <w:tabs>
          <w:tab w:val="right" w:pos="9360"/>
        </w:tabs>
        <w:jc w:val="center"/>
        <w:rPr>
          <w:szCs w:val="24"/>
          <w:u w:val="single"/>
        </w:rPr>
        <w:sectPr w:rsidR="00E06A53" w:rsidSect="001C78AD">
          <w:headerReference w:type="default" r:id="rId16"/>
          <w:footnotePr>
            <w:numFmt w:val="lowerLetter"/>
          </w:footnotePr>
          <w:endnotePr>
            <w:numFmt w:val="lowerLetter"/>
          </w:endnotePr>
          <w:pgSz w:w="12240" w:h="15840"/>
          <w:pgMar w:top="720" w:right="994" w:bottom="720" w:left="1152" w:header="720" w:footer="720" w:gutter="0"/>
          <w:cols w:space="720"/>
          <w:docGrid w:linePitch="326"/>
        </w:sectPr>
      </w:pPr>
    </w:p>
    <w:p w14:paraId="3BBB8425" w14:textId="77777777" w:rsidR="00E41A5C" w:rsidRDefault="00E41A5C" w:rsidP="00030BCB">
      <w:pPr>
        <w:tabs>
          <w:tab w:val="right" w:pos="9360"/>
        </w:tabs>
        <w:jc w:val="center"/>
        <w:rPr>
          <w:szCs w:val="24"/>
          <w:u w:val="single"/>
        </w:rPr>
      </w:pPr>
    </w:p>
    <w:p w14:paraId="23C95CE1" w14:textId="77777777" w:rsidR="00030BCB" w:rsidRPr="001369DB" w:rsidRDefault="00030BCB" w:rsidP="00030BCB">
      <w:pPr>
        <w:tabs>
          <w:tab w:val="right" w:pos="9360"/>
        </w:tabs>
        <w:jc w:val="center"/>
        <w:rPr>
          <w:szCs w:val="24"/>
          <w:u w:val="single"/>
        </w:rPr>
      </w:pPr>
      <w:r w:rsidRPr="001369DB">
        <w:rPr>
          <w:szCs w:val="24"/>
          <w:u w:val="single"/>
        </w:rPr>
        <w:t>APPENDIX A -- DROUGHT CONTINGENCY PLAN</w:t>
      </w:r>
      <w:r w:rsidRPr="001369DB">
        <w:rPr>
          <w:szCs w:val="24"/>
          <w:u w:val="single"/>
        </w:rPr>
        <w:fldChar w:fldCharType="begin"/>
      </w:r>
      <w:r w:rsidRPr="001369DB">
        <w:rPr>
          <w:szCs w:val="24"/>
          <w:u w:val="single"/>
        </w:rPr>
        <w:instrText>tcl1 "SECTION 4.0 -- DROUGHT CONTINGENCY PLAN</w:instrText>
      </w:r>
      <w:r w:rsidRPr="001369DB">
        <w:rPr>
          <w:szCs w:val="24"/>
          <w:u w:val="single"/>
        </w:rPr>
        <w:fldChar w:fldCharType="end"/>
      </w:r>
    </w:p>
    <w:p w14:paraId="7EFCEA9E" w14:textId="77777777" w:rsidR="00030BCB" w:rsidRPr="001369DB" w:rsidRDefault="00030BCB" w:rsidP="00030BCB">
      <w:pPr>
        <w:tabs>
          <w:tab w:val="right" w:pos="9360"/>
        </w:tabs>
        <w:jc w:val="center"/>
        <w:rPr>
          <w:szCs w:val="24"/>
          <w:u w:val="single"/>
        </w:rPr>
      </w:pPr>
    </w:p>
    <w:p w14:paraId="47C1A928" w14:textId="77777777" w:rsidR="00030BCB" w:rsidRPr="001369DB" w:rsidRDefault="00030BCB" w:rsidP="00030BCB">
      <w:pPr>
        <w:jc w:val="both"/>
        <w:rPr>
          <w:szCs w:val="24"/>
        </w:rPr>
      </w:pPr>
      <w:r w:rsidRPr="001369DB">
        <w:rPr>
          <w:szCs w:val="24"/>
        </w:rPr>
        <w:t>“This page incorporates by reference the utility</w:t>
      </w:r>
      <w:r w:rsidR="009D696D">
        <w:rPr>
          <w:szCs w:val="24"/>
        </w:rPr>
        <w:t>’</w:t>
      </w:r>
      <w:r w:rsidRPr="001369DB">
        <w:rPr>
          <w:szCs w:val="24"/>
        </w:rPr>
        <w:t>s Drought Contingency Plan, as approved and periodically amended by the Texas Commission on Environmental Quality.”</w:t>
      </w:r>
    </w:p>
    <w:p w14:paraId="6B8343D0" w14:textId="77777777" w:rsidR="00E41A5C" w:rsidRDefault="005849F1" w:rsidP="005849F1">
      <w:pPr>
        <w:jc w:val="center"/>
        <w:rPr>
          <w:szCs w:val="24"/>
        </w:rPr>
      </w:pPr>
      <w:r w:rsidRPr="001369DB">
        <w:rPr>
          <w:szCs w:val="24"/>
        </w:rPr>
        <w:br w:type="page"/>
      </w:r>
    </w:p>
    <w:p w14:paraId="25CD6C10" w14:textId="77777777" w:rsidR="00E41A5C" w:rsidRPr="008A04B3" w:rsidRDefault="00E41A5C" w:rsidP="00E41A5C">
      <w:pPr>
        <w:jc w:val="center"/>
      </w:pPr>
      <w:r>
        <w:lastRenderedPageBreak/>
        <w:t>APPENDIX B –</w:t>
      </w:r>
      <w:r w:rsidRPr="008A04B3">
        <w:t xml:space="preserve"> </w:t>
      </w:r>
      <w:r>
        <w:t>SAMPLE SERVICE AGREEMENT</w:t>
      </w:r>
    </w:p>
    <w:p w14:paraId="54B7720F" w14:textId="77777777" w:rsidR="00E41A5C" w:rsidRPr="006E46BA" w:rsidRDefault="00E41A5C" w:rsidP="00E41A5C">
      <w:pPr>
        <w:jc w:val="center"/>
      </w:pPr>
      <w:r w:rsidRPr="006E46BA">
        <w:t>(Utility Must Attach Blank Copy)</w:t>
      </w:r>
    </w:p>
    <w:p w14:paraId="1C9F97E5" w14:textId="77777777" w:rsidR="00E41A5C" w:rsidRDefault="00E41A5C" w:rsidP="005849F1">
      <w:pPr>
        <w:jc w:val="center"/>
        <w:rPr>
          <w:szCs w:val="24"/>
        </w:rPr>
        <w:sectPr w:rsidR="00E41A5C" w:rsidSect="000B6318">
          <w:headerReference w:type="default" r:id="rId17"/>
          <w:footerReference w:type="default" r:id="rId18"/>
          <w:footnotePr>
            <w:numFmt w:val="lowerLetter"/>
          </w:footnotePr>
          <w:endnotePr>
            <w:numFmt w:val="lowerLetter"/>
          </w:endnotePr>
          <w:pgSz w:w="12240" w:h="15840"/>
          <w:pgMar w:top="720" w:right="994" w:bottom="720" w:left="1152" w:header="720" w:footer="720" w:gutter="0"/>
          <w:pgNumType w:start="4"/>
          <w:cols w:space="720"/>
          <w:docGrid w:linePitch="326"/>
        </w:sectPr>
      </w:pPr>
    </w:p>
    <w:p w14:paraId="3192FBFE" w14:textId="77777777" w:rsidR="00FB3AF7" w:rsidRPr="001369DB" w:rsidRDefault="00FB3AF7" w:rsidP="005849F1">
      <w:pPr>
        <w:jc w:val="center"/>
        <w:rPr>
          <w:szCs w:val="24"/>
        </w:rPr>
      </w:pPr>
      <w:r w:rsidRPr="001369DB">
        <w:rPr>
          <w:szCs w:val="24"/>
        </w:rPr>
        <w:lastRenderedPageBreak/>
        <w:t xml:space="preserve">APPENDIX </w:t>
      </w:r>
      <w:r w:rsidR="00E41A5C">
        <w:rPr>
          <w:szCs w:val="24"/>
        </w:rPr>
        <w:t>C</w:t>
      </w:r>
      <w:r w:rsidRPr="001369DB">
        <w:rPr>
          <w:szCs w:val="24"/>
        </w:rPr>
        <w:t xml:space="preserve"> -- APPLICATION FOR SERVICE</w:t>
      </w:r>
    </w:p>
    <w:p w14:paraId="6EDA03E8" w14:textId="77777777" w:rsidR="00FB3AF7" w:rsidRPr="001369DB" w:rsidRDefault="00FB3AF7" w:rsidP="00FB3AF7">
      <w:pPr>
        <w:jc w:val="center"/>
        <w:rPr>
          <w:szCs w:val="24"/>
        </w:rPr>
      </w:pPr>
      <w:r w:rsidRPr="001369DB">
        <w:rPr>
          <w:szCs w:val="24"/>
        </w:rPr>
        <w:t>(Utility Must Attach Blank Copy)</w:t>
      </w:r>
    </w:p>
    <w:p w14:paraId="3CD4C3CF" w14:textId="77777777" w:rsidR="00695017" w:rsidRPr="001369DB" w:rsidRDefault="00695017" w:rsidP="00FB3AF7">
      <w:pPr>
        <w:rPr>
          <w:color w:val="000000"/>
          <w:szCs w:val="24"/>
        </w:rPr>
      </w:pPr>
    </w:p>
    <w:sectPr w:rsidR="00695017" w:rsidRPr="001369DB" w:rsidSect="002938CA">
      <w:footnotePr>
        <w:numFmt w:val="lowerLetter"/>
      </w:footnotePr>
      <w:endnotePr>
        <w:numFmt w:val="lowerLetter"/>
      </w:endnotePr>
      <w:pgSz w:w="12240" w:h="15840"/>
      <w:pgMar w:top="720" w:right="994" w:bottom="720" w:left="1152" w:header="0" w:footer="540" w:gutter="0"/>
      <w:pgNumType w:start="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6A328" w14:textId="77777777" w:rsidR="000C070E" w:rsidRDefault="000C070E">
      <w:r>
        <w:separator/>
      </w:r>
    </w:p>
  </w:endnote>
  <w:endnote w:type="continuationSeparator" w:id="0">
    <w:p w14:paraId="43BD5698" w14:textId="77777777" w:rsidR="000C070E" w:rsidRDefault="000C0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P IconicSymbolsA">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FF593" w14:textId="2BBD9EC1" w:rsidR="00230375" w:rsidRDefault="00230375">
    <w:pPr>
      <w:pStyle w:val="Footer"/>
    </w:pPr>
    <w:r>
      <w:t xml:space="preserve">Docket No. </w:t>
    </w:r>
    <w:r w:rsidR="00547EF6">
      <w:t>51764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10B9C" w14:textId="77777777" w:rsidR="002938CA" w:rsidRPr="002938CA" w:rsidRDefault="002938CA" w:rsidP="002938CA">
    <w:pPr>
      <w:rPr>
        <w:szCs w:val="24"/>
      </w:rPr>
    </w:pPr>
    <w:r w:rsidRPr="00BE78C7">
      <w:rPr>
        <w:b/>
        <w:szCs w:val="24"/>
      </w:rPr>
      <w:t>Docket N</w:t>
    </w:r>
    <w:r>
      <w:rPr>
        <w:b/>
        <w:szCs w:val="24"/>
      </w:rPr>
      <w:t>o.</w:t>
    </w:r>
    <w:r w:rsidRPr="00BE78C7">
      <w:rPr>
        <w:b/>
        <w:szCs w:val="24"/>
      </w:rPr>
      <w:t xml:space="preserve"> </w:t>
    </w:r>
    <w:r w:rsidR="00560C1F">
      <w:rPr>
        <w:b/>
        <w:szCs w:val="24"/>
      </w:rPr>
      <w:t>49931</w:t>
    </w:r>
    <w:r w:rsidRPr="00BE78C7">
      <w:rPr>
        <w:b/>
        <w:szCs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748AA" w14:textId="77777777" w:rsidR="000771D5" w:rsidRPr="000771D5" w:rsidRDefault="000771D5" w:rsidP="000771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8945B" w14:textId="77777777" w:rsidR="000C070E" w:rsidRDefault="000C070E">
      <w:r>
        <w:separator/>
      </w:r>
    </w:p>
  </w:footnote>
  <w:footnote w:type="continuationSeparator" w:id="0">
    <w:p w14:paraId="7BD865EF" w14:textId="77777777" w:rsidR="000C070E" w:rsidRDefault="000C0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3766314"/>
      <w:docPartObj>
        <w:docPartGallery w:val="Page Numbers (Top of Page)"/>
        <w:docPartUnique/>
      </w:docPartObj>
    </w:sdtPr>
    <w:sdtEndPr>
      <w:rPr>
        <w:noProof/>
      </w:rPr>
    </w:sdtEndPr>
    <w:sdtContent>
      <w:p w14:paraId="03C4D575" w14:textId="77777777" w:rsidR="00415B46" w:rsidRDefault="00415B46" w:rsidP="00415B46">
        <w:pPr>
          <w:tabs>
            <w:tab w:val="left" w:pos="5220"/>
            <w:tab w:val="right" w:pos="10080"/>
          </w:tabs>
          <w:rPr>
            <w:noProof/>
          </w:rPr>
        </w:pPr>
        <w:r w:rsidRPr="00230375">
          <w:rPr>
            <w:szCs w:val="24"/>
            <w:u w:val="single"/>
          </w:rPr>
          <w:t>Patterson Water Supply, LLC</w:t>
        </w:r>
        <w:r w:rsidRPr="00230375">
          <w:rPr>
            <w:szCs w:val="24"/>
          </w:rPr>
          <w:tab/>
        </w:r>
        <w:r>
          <w:rPr>
            <w:szCs w:val="24"/>
          </w:rPr>
          <w:tab/>
        </w:r>
        <w:r w:rsidRPr="00230375">
          <w:rPr>
            <w:szCs w:val="24"/>
          </w:rPr>
          <w:t xml:space="preserve">Water Utility Tariff Page </w:t>
        </w:r>
        <w:r>
          <w:fldChar w:fldCharType="begin"/>
        </w:r>
        <w:r>
          <w:instrText xml:space="preserve"> PAGE   \* MERGEFORMAT </w:instrText>
        </w:r>
        <w:r>
          <w:fldChar w:fldCharType="separate"/>
        </w:r>
        <w:r>
          <w:rPr>
            <w:noProof/>
          </w:rPr>
          <w:t>2</w:t>
        </w:r>
        <w:r>
          <w:rPr>
            <w:noProof/>
          </w:rPr>
          <w:fldChar w:fldCharType="end"/>
        </w:r>
      </w:p>
      <w:p w14:paraId="3EA98C3E" w14:textId="5A617E05" w:rsidR="00230375" w:rsidRPr="00415B46" w:rsidRDefault="00415B46" w:rsidP="00415B46">
        <w:pPr>
          <w:widowControl w:val="0"/>
          <w:rPr>
            <w:szCs w:val="24"/>
          </w:rPr>
        </w:pPr>
        <w:r>
          <w:rPr>
            <w:szCs w:val="24"/>
            <w:u w:val="single"/>
          </w:rPr>
          <w:t>Brittany Hills Water Association</w:t>
        </w:r>
        <w:r w:rsidR="003E56AD" w:rsidRPr="003E56AD">
          <w:rPr>
            <w:szCs w:val="24"/>
          </w:rPr>
          <w:t xml:space="preserve">:  </w:t>
        </w:r>
        <w:r w:rsidR="003E56AD" w:rsidRPr="00BE78C7">
          <w:rPr>
            <w:szCs w:val="24"/>
          </w:rPr>
          <w:t>PWS #</w:t>
        </w:r>
        <w:r w:rsidR="003E56AD">
          <w:t>0610181</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0784358"/>
      <w:docPartObj>
        <w:docPartGallery w:val="Page Numbers (Top of Page)"/>
        <w:docPartUnique/>
      </w:docPartObj>
    </w:sdtPr>
    <w:sdtEndPr>
      <w:rPr>
        <w:noProof/>
      </w:rPr>
    </w:sdtEndPr>
    <w:sdtContent>
      <w:p w14:paraId="247781A1" w14:textId="77777777" w:rsidR="00415B46" w:rsidRDefault="00415B46" w:rsidP="00415B46">
        <w:pPr>
          <w:tabs>
            <w:tab w:val="left" w:pos="5220"/>
            <w:tab w:val="right" w:pos="10080"/>
          </w:tabs>
          <w:rPr>
            <w:noProof/>
          </w:rPr>
        </w:pPr>
        <w:r w:rsidRPr="00230375">
          <w:rPr>
            <w:szCs w:val="24"/>
            <w:u w:val="single"/>
          </w:rPr>
          <w:t>Patterson Water Supply, LLC</w:t>
        </w:r>
        <w:r w:rsidRPr="00230375">
          <w:rPr>
            <w:szCs w:val="24"/>
          </w:rPr>
          <w:tab/>
        </w:r>
        <w:r>
          <w:rPr>
            <w:szCs w:val="24"/>
          </w:rPr>
          <w:tab/>
        </w:r>
        <w:r w:rsidRPr="00230375">
          <w:rPr>
            <w:szCs w:val="24"/>
          </w:rPr>
          <w:t xml:space="preserve">Water Utility Tariff Page </w:t>
        </w:r>
        <w:r>
          <w:fldChar w:fldCharType="begin"/>
        </w:r>
        <w:r>
          <w:instrText xml:space="preserve"> PAGE   \* MERGEFORMAT </w:instrText>
        </w:r>
        <w:r>
          <w:fldChar w:fldCharType="separate"/>
        </w:r>
        <w:r>
          <w:rPr>
            <w:noProof/>
          </w:rPr>
          <w:t>2</w:t>
        </w:r>
        <w:r>
          <w:rPr>
            <w:noProof/>
          </w:rPr>
          <w:fldChar w:fldCharType="end"/>
        </w:r>
      </w:p>
      <w:p w14:paraId="0BE14F4B" w14:textId="01A7BD9A" w:rsidR="00415B46" w:rsidRPr="001C78AD" w:rsidRDefault="00126E0F" w:rsidP="001C78AD">
        <w:pPr>
          <w:rPr>
            <w:rFonts w:eastAsia="Tahoma"/>
            <w:color w:val="000000"/>
            <w:spacing w:val="1"/>
            <w:szCs w:val="24"/>
            <w:u w:val="single"/>
          </w:rPr>
        </w:pPr>
        <w:r>
          <w:rPr>
            <w:rFonts w:eastAsia="Tahoma"/>
            <w:color w:val="000000"/>
            <w:spacing w:val="1"/>
            <w:szCs w:val="24"/>
            <w:u w:val="single"/>
          </w:rPr>
          <w:t>Perrin Water System: PWS #1190005</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4174948"/>
      <w:docPartObj>
        <w:docPartGallery w:val="Page Numbers (Top of Page)"/>
        <w:docPartUnique/>
      </w:docPartObj>
    </w:sdtPr>
    <w:sdtEndPr>
      <w:rPr>
        <w:noProof/>
      </w:rPr>
    </w:sdtEndPr>
    <w:sdtContent>
      <w:p w14:paraId="2FAFF93E" w14:textId="77777777" w:rsidR="00126E0F" w:rsidRDefault="00126E0F" w:rsidP="00415B46">
        <w:pPr>
          <w:tabs>
            <w:tab w:val="left" w:pos="5220"/>
            <w:tab w:val="right" w:pos="10080"/>
          </w:tabs>
          <w:rPr>
            <w:noProof/>
          </w:rPr>
        </w:pPr>
        <w:r w:rsidRPr="00230375">
          <w:rPr>
            <w:szCs w:val="24"/>
            <w:u w:val="single"/>
          </w:rPr>
          <w:t>Patterson Water Supply, LLC</w:t>
        </w:r>
        <w:r w:rsidRPr="00230375">
          <w:rPr>
            <w:szCs w:val="24"/>
          </w:rPr>
          <w:tab/>
        </w:r>
        <w:r>
          <w:rPr>
            <w:szCs w:val="24"/>
          </w:rPr>
          <w:tab/>
        </w:r>
        <w:r w:rsidRPr="00230375">
          <w:rPr>
            <w:szCs w:val="24"/>
          </w:rPr>
          <w:t xml:space="preserve">Water Utility Tariff Page </w:t>
        </w:r>
        <w:r>
          <w:fldChar w:fldCharType="begin"/>
        </w:r>
        <w:r>
          <w:instrText xml:space="preserve"> PAGE   \* MERGEFORMAT </w:instrText>
        </w:r>
        <w:r>
          <w:fldChar w:fldCharType="separate"/>
        </w:r>
        <w:r>
          <w:rPr>
            <w:noProof/>
          </w:rPr>
          <w:t>2</w:t>
        </w:r>
        <w:r>
          <w:rPr>
            <w:noProof/>
          </w:rPr>
          <w:fldChar w:fldCharType="end"/>
        </w:r>
      </w:p>
      <w:p w14:paraId="0CF980F0" w14:textId="2C17D3C6" w:rsidR="00126E0F" w:rsidRPr="001C78AD" w:rsidRDefault="00126E0F" w:rsidP="001C78AD">
        <w:pPr>
          <w:rPr>
            <w:rFonts w:eastAsia="Tahoma"/>
            <w:color w:val="000000"/>
            <w:spacing w:val="1"/>
            <w:szCs w:val="24"/>
            <w:u w:val="single"/>
          </w:rPr>
        </w:pPr>
        <w:r>
          <w:rPr>
            <w:rFonts w:eastAsia="Tahoma"/>
            <w:color w:val="000000"/>
            <w:spacing w:val="1"/>
            <w:szCs w:val="24"/>
            <w:u w:val="single"/>
          </w:rPr>
          <w:t>Sunset Water System: PWS #1690007</w:t>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B10E" w14:textId="77777777" w:rsidR="001C78AD" w:rsidRDefault="001C78AD" w:rsidP="001C78AD">
    <w:pPr>
      <w:tabs>
        <w:tab w:val="left" w:pos="5220"/>
        <w:tab w:val="right" w:pos="10080"/>
      </w:tabs>
      <w:rPr>
        <w:noProof/>
      </w:rPr>
    </w:pPr>
    <w:r w:rsidRPr="00230375">
      <w:rPr>
        <w:szCs w:val="24"/>
        <w:u w:val="single"/>
      </w:rPr>
      <w:t>Patterson Water Supply, LLC</w:t>
    </w:r>
    <w:r w:rsidRPr="00230375">
      <w:rPr>
        <w:szCs w:val="24"/>
      </w:rPr>
      <w:tab/>
    </w:r>
    <w:r>
      <w:rPr>
        <w:szCs w:val="24"/>
      </w:rPr>
      <w:tab/>
    </w:r>
    <w:r w:rsidRPr="00230375">
      <w:rPr>
        <w:szCs w:val="24"/>
      </w:rPr>
      <w:t xml:space="preserve">Water Utility Tariff Page </w:t>
    </w:r>
    <w:r>
      <w:fldChar w:fldCharType="begin"/>
    </w:r>
    <w:r>
      <w:instrText xml:space="preserve"> PAGE   \* MERGEFORMAT </w:instrText>
    </w:r>
    <w:r>
      <w:fldChar w:fldCharType="separate"/>
    </w:r>
    <w:r>
      <w:t>15</w:t>
    </w:r>
    <w:r>
      <w:rPr>
        <w:noProof/>
      </w:rPr>
      <w:fldChar w:fldCharType="end"/>
    </w:r>
  </w:p>
  <w:p w14:paraId="1633D2E0" w14:textId="5FF6E651" w:rsidR="002938CA" w:rsidRPr="001C78AD" w:rsidRDefault="001C78AD" w:rsidP="001C78AD">
    <w:pPr>
      <w:rPr>
        <w:rFonts w:eastAsia="Tahoma"/>
        <w:color w:val="000000"/>
        <w:spacing w:val="1"/>
        <w:szCs w:val="24"/>
        <w:u w:val="single"/>
      </w:rPr>
    </w:pPr>
    <w:r w:rsidRPr="00775215">
      <w:rPr>
        <w:rFonts w:eastAsia="Tahoma"/>
        <w:color w:val="000000"/>
        <w:spacing w:val="1"/>
        <w:szCs w:val="24"/>
        <w:u w:val="single"/>
      </w:rPr>
      <w:t>Myra Water System:  PWS #0490019</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E661" w14:textId="77777777" w:rsidR="002938CA" w:rsidRDefault="002938CA">
    <w:pPr>
      <w:pStyle w:val="Header"/>
    </w:pPr>
  </w:p>
  <w:p w14:paraId="2654F26E" w14:textId="77777777" w:rsidR="002938CA" w:rsidRDefault="002938CA" w:rsidP="002938CA">
    <w:pPr>
      <w:pStyle w:val="Header"/>
      <w:tabs>
        <w:tab w:val="clear" w:pos="8640"/>
        <w:tab w:val="left" w:pos="6930"/>
        <w:tab w:val="right" w:pos="10080"/>
      </w:tabs>
    </w:pPr>
    <w:r w:rsidRPr="00BE78C7">
      <w:rPr>
        <w:szCs w:val="24"/>
        <w:u w:val="single"/>
      </w:rPr>
      <w:t>Patterson Water Supply, LLC</w:t>
    </w:r>
    <w:r w:rsidRPr="002938CA">
      <w:rPr>
        <w:szCs w:val="24"/>
      </w:rPr>
      <w:tab/>
    </w:r>
    <w:r w:rsidRPr="00BE78C7">
      <w:tab/>
    </w:r>
    <w:r w:rsidRPr="003C427E">
      <w:t xml:space="preserve">Water Utility Tariff Page No. </w:t>
    </w:r>
    <w:r>
      <w:fldChar w:fldCharType="begin"/>
    </w:r>
    <w:r>
      <w:instrText xml:space="preserve"> PAGE   \* MERGEFORMAT </w:instrText>
    </w:r>
    <w:r>
      <w:fldChar w:fldCharType="separate"/>
    </w:r>
    <w:r>
      <w:rPr>
        <w:noProof/>
      </w:rPr>
      <w:t>1</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0EA1D" w14:textId="70D5F965" w:rsidR="001C78AD" w:rsidRPr="001C78AD" w:rsidRDefault="001C78AD" w:rsidP="001C78AD">
    <w:pPr>
      <w:tabs>
        <w:tab w:val="left" w:pos="5220"/>
        <w:tab w:val="right" w:pos="10080"/>
      </w:tabs>
      <w:rPr>
        <w:noProof/>
      </w:rPr>
    </w:pPr>
    <w:r w:rsidRPr="00230375">
      <w:rPr>
        <w:szCs w:val="24"/>
        <w:u w:val="single"/>
      </w:rPr>
      <w:t>Patterson Water Supply, LLC</w:t>
    </w:r>
    <w:r w:rsidRPr="00230375">
      <w:rPr>
        <w:szCs w:val="24"/>
      </w:rPr>
      <w:tab/>
    </w:r>
    <w:r>
      <w:rPr>
        <w:szCs w:val="24"/>
      </w:rPr>
      <w:tab/>
    </w:r>
    <w:r w:rsidRPr="00230375">
      <w:rPr>
        <w:szCs w:val="24"/>
      </w:rPr>
      <w:t xml:space="preserve">Water Utility Tariff Page </w:t>
    </w:r>
    <w:r>
      <w:fldChar w:fldCharType="begin"/>
    </w:r>
    <w:r>
      <w:instrText xml:space="preserve"> PAGE   \* MERGEFORMAT </w:instrText>
    </w:r>
    <w:r>
      <w:fldChar w:fldCharType="separate"/>
    </w:r>
    <w:r>
      <w:t>15</w:t>
    </w:r>
    <w:r>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288D6" w14:textId="77777777" w:rsidR="00E06A53" w:rsidRPr="000B6318" w:rsidRDefault="00E06A53" w:rsidP="000B6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0000003"/>
    <w:multiLevelType w:val="singleLevel"/>
    <w:tmpl w:val="00000003"/>
    <w:lvl w:ilvl="0">
      <w:start w:val="1"/>
      <w:numFmt w:val="decimal"/>
      <w:suff w:val="nothing"/>
      <w:lvlText w:val="%1."/>
      <w:lvlJc w:val="left"/>
    </w:lvl>
  </w:abstractNum>
  <w:abstractNum w:abstractNumId="3"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4"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5" w15:restartNumberingAfterBreak="0">
    <w:nsid w:val="00000006"/>
    <w:multiLevelType w:val="multilevel"/>
    <w:tmpl w:val="00000006"/>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6" w15:restartNumberingAfterBreak="0">
    <w:nsid w:val="00000007"/>
    <w:multiLevelType w:val="singleLevel"/>
    <w:tmpl w:val="00000007"/>
    <w:lvl w:ilvl="0">
      <w:start w:val="1"/>
      <w:numFmt w:val="none"/>
      <w:suff w:val="nothing"/>
      <w:lvlText w:val="9"/>
      <w:lvlJc w:val="left"/>
      <w:rPr>
        <w:rFonts w:ascii="WP IconicSymbolsA" w:hAnsi="WP IconicSymbolsA"/>
      </w:rPr>
    </w:lvl>
  </w:abstractNum>
  <w:abstractNum w:abstractNumId="7"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8" w15:restartNumberingAfterBreak="0">
    <w:nsid w:val="00000009"/>
    <w:multiLevelType w:val="multilevel"/>
    <w:tmpl w:val="00000009"/>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9" w15:restartNumberingAfterBreak="0">
    <w:nsid w:val="01583E23"/>
    <w:multiLevelType w:val="hybridMultilevel"/>
    <w:tmpl w:val="F2CC41FA"/>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6964EA"/>
    <w:multiLevelType w:val="hybridMultilevel"/>
    <w:tmpl w:val="5770EB50"/>
    <w:lvl w:ilvl="0" w:tplc="04090007">
      <w:start w:val="1"/>
      <w:numFmt w:val="bullet"/>
      <w:lvlText w:val=""/>
      <w:lvlJc w:val="left"/>
      <w:pPr>
        <w:tabs>
          <w:tab w:val="num" w:pos="1447"/>
        </w:tabs>
        <w:ind w:left="1447" w:hanging="360"/>
      </w:pPr>
      <w:rPr>
        <w:rFonts w:ascii="Wingdings" w:hAnsi="Wingdings" w:hint="default"/>
        <w:sz w:val="16"/>
      </w:rPr>
    </w:lvl>
    <w:lvl w:ilvl="1" w:tplc="04090003" w:tentative="1">
      <w:start w:val="1"/>
      <w:numFmt w:val="bullet"/>
      <w:lvlText w:val="o"/>
      <w:lvlJc w:val="left"/>
      <w:pPr>
        <w:tabs>
          <w:tab w:val="num" w:pos="2167"/>
        </w:tabs>
        <w:ind w:left="2167" w:hanging="360"/>
      </w:pPr>
      <w:rPr>
        <w:rFonts w:ascii="Courier New" w:hAnsi="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12" w15:restartNumberingAfterBreak="0">
    <w:nsid w:val="0C803E53"/>
    <w:multiLevelType w:val="hybridMultilevel"/>
    <w:tmpl w:val="68DA1082"/>
    <w:lvl w:ilvl="0" w:tplc="8AE4E9A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055080"/>
    <w:multiLevelType w:val="hybridMultilevel"/>
    <w:tmpl w:val="150AA918"/>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8BC7B38"/>
    <w:multiLevelType w:val="hybridMultilevel"/>
    <w:tmpl w:val="AA9E1566"/>
    <w:lvl w:ilvl="0" w:tplc="8AE4E9A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E7F7F54"/>
    <w:multiLevelType w:val="hybridMultilevel"/>
    <w:tmpl w:val="3E827194"/>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5217598"/>
    <w:multiLevelType w:val="hybridMultilevel"/>
    <w:tmpl w:val="56848494"/>
    <w:lvl w:ilvl="0" w:tplc="04090007">
      <w:start w:val="1"/>
      <w:numFmt w:val="bullet"/>
      <w:lvlText w:val=""/>
      <w:lvlJc w:val="left"/>
      <w:pPr>
        <w:tabs>
          <w:tab w:val="num" w:pos="2160"/>
        </w:tabs>
        <w:ind w:left="216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8" w15:restartNumberingAfterBreak="0">
    <w:nsid w:val="3DC451B2"/>
    <w:multiLevelType w:val="hybridMultilevel"/>
    <w:tmpl w:val="E13A2EFE"/>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F7F5E"/>
    <w:multiLevelType w:val="hybridMultilevel"/>
    <w:tmpl w:val="CF4C4B78"/>
    <w:lvl w:ilvl="0" w:tplc="C35ADE84">
      <w:start w:val="1"/>
      <w:numFmt w:val="decimal"/>
      <w:lvlText w:val="%1)"/>
      <w:lvlJc w:val="left"/>
      <w:pPr>
        <w:ind w:left="1350" w:hanging="360"/>
      </w:pPr>
      <w:rPr>
        <w:rFonts w:ascii="Times New Roman" w:eastAsia="Calibri" w:hAnsi="Times New Roman" w:cs="Times New Roman"/>
        <w:color w:val="auto"/>
        <w:u w:val="none"/>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2" w15:restartNumberingAfterBreak="0">
    <w:nsid w:val="4C774389"/>
    <w:multiLevelType w:val="hybridMultilevel"/>
    <w:tmpl w:val="2182F19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E623CD"/>
    <w:multiLevelType w:val="hybridMultilevel"/>
    <w:tmpl w:val="42900960"/>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B773B1C"/>
    <w:multiLevelType w:val="hybridMultilevel"/>
    <w:tmpl w:val="CF84A8B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AD569F"/>
    <w:multiLevelType w:val="hybridMultilevel"/>
    <w:tmpl w:val="BBBCD1E0"/>
    <w:lvl w:ilvl="0" w:tplc="00000001">
      <w:start w:val="1"/>
      <w:numFmt w:val="none"/>
      <w:suff w:val="nothing"/>
      <w:lvlText w:val="$"/>
      <w:lvlJc w:val="left"/>
      <w:rPr>
        <w:rFonts w:ascii="WP TypographicSymbols" w:hAnsi="WP TypographicSymbol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27A01B4"/>
    <w:multiLevelType w:val="hybridMultilevel"/>
    <w:tmpl w:val="00843A7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83532D"/>
    <w:multiLevelType w:val="hybridMultilevel"/>
    <w:tmpl w:val="98F8F9D6"/>
    <w:lvl w:ilvl="0" w:tplc="05307F14">
      <w:start w:val="1"/>
      <w:numFmt w:val="upperRoman"/>
      <w:lvlText w:val="%1."/>
      <w:lvlJc w:val="left"/>
      <w:pPr>
        <w:ind w:left="13320" w:hanging="720"/>
      </w:pPr>
      <w:rPr>
        <w:rFonts w:hint="default"/>
      </w:rPr>
    </w:lvl>
    <w:lvl w:ilvl="1" w:tplc="04090019" w:tentative="1">
      <w:start w:val="1"/>
      <w:numFmt w:val="lowerLetter"/>
      <w:lvlText w:val="%2."/>
      <w:lvlJc w:val="left"/>
      <w:pPr>
        <w:ind w:left="13680" w:hanging="360"/>
      </w:pPr>
    </w:lvl>
    <w:lvl w:ilvl="2" w:tplc="0409001B" w:tentative="1">
      <w:start w:val="1"/>
      <w:numFmt w:val="lowerRoman"/>
      <w:lvlText w:val="%3."/>
      <w:lvlJc w:val="right"/>
      <w:pPr>
        <w:ind w:left="14400" w:hanging="180"/>
      </w:pPr>
    </w:lvl>
    <w:lvl w:ilvl="3" w:tplc="0409000F" w:tentative="1">
      <w:start w:val="1"/>
      <w:numFmt w:val="decimal"/>
      <w:lvlText w:val="%4."/>
      <w:lvlJc w:val="left"/>
      <w:pPr>
        <w:ind w:left="15120" w:hanging="360"/>
      </w:pPr>
    </w:lvl>
    <w:lvl w:ilvl="4" w:tplc="04090019" w:tentative="1">
      <w:start w:val="1"/>
      <w:numFmt w:val="lowerLetter"/>
      <w:lvlText w:val="%5."/>
      <w:lvlJc w:val="left"/>
      <w:pPr>
        <w:ind w:left="15840" w:hanging="360"/>
      </w:pPr>
    </w:lvl>
    <w:lvl w:ilvl="5" w:tplc="0409001B" w:tentative="1">
      <w:start w:val="1"/>
      <w:numFmt w:val="lowerRoman"/>
      <w:lvlText w:val="%6."/>
      <w:lvlJc w:val="right"/>
      <w:pPr>
        <w:ind w:left="16560" w:hanging="180"/>
      </w:pPr>
    </w:lvl>
    <w:lvl w:ilvl="6" w:tplc="0409000F" w:tentative="1">
      <w:start w:val="1"/>
      <w:numFmt w:val="decimal"/>
      <w:lvlText w:val="%7."/>
      <w:lvlJc w:val="left"/>
      <w:pPr>
        <w:ind w:left="17280" w:hanging="360"/>
      </w:pPr>
    </w:lvl>
    <w:lvl w:ilvl="7" w:tplc="04090019" w:tentative="1">
      <w:start w:val="1"/>
      <w:numFmt w:val="lowerLetter"/>
      <w:lvlText w:val="%8."/>
      <w:lvlJc w:val="left"/>
      <w:pPr>
        <w:ind w:left="18000" w:hanging="360"/>
      </w:pPr>
    </w:lvl>
    <w:lvl w:ilvl="8" w:tplc="0409001B" w:tentative="1">
      <w:start w:val="1"/>
      <w:numFmt w:val="lowerRoman"/>
      <w:lvlText w:val="%9."/>
      <w:lvlJc w:val="right"/>
      <w:pPr>
        <w:ind w:left="18720" w:hanging="180"/>
      </w:pPr>
    </w:lvl>
  </w:abstractNum>
  <w:abstractNum w:abstractNumId="28" w15:restartNumberingAfterBreak="0">
    <w:nsid w:val="74941216"/>
    <w:multiLevelType w:val="hybridMultilevel"/>
    <w:tmpl w:val="F5A0C6F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55641"/>
    <w:multiLevelType w:val="hybridMultilevel"/>
    <w:tmpl w:val="6C66FDD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4995443">
    <w:abstractNumId w:val="0"/>
  </w:num>
  <w:num w:numId="2" w16cid:durableId="521867743">
    <w:abstractNumId w:val="1"/>
  </w:num>
  <w:num w:numId="3" w16cid:durableId="1406218619">
    <w:abstractNumId w:val="2"/>
  </w:num>
  <w:num w:numId="4" w16cid:durableId="1738088495">
    <w:abstractNumId w:val="3"/>
  </w:num>
  <w:num w:numId="5" w16cid:durableId="1730960717">
    <w:abstractNumId w:val="4"/>
  </w:num>
  <w:num w:numId="6" w16cid:durableId="323321396">
    <w:abstractNumId w:val="5"/>
  </w:num>
  <w:num w:numId="7" w16cid:durableId="1672833921">
    <w:abstractNumId w:val="6"/>
  </w:num>
  <w:num w:numId="8" w16cid:durableId="34544045">
    <w:abstractNumId w:val="7"/>
  </w:num>
  <w:num w:numId="9" w16cid:durableId="1159806717">
    <w:abstractNumId w:val="8"/>
  </w:num>
  <w:num w:numId="10" w16cid:durableId="711270028">
    <w:abstractNumId w:val="17"/>
  </w:num>
  <w:num w:numId="11" w16cid:durableId="344939900">
    <w:abstractNumId w:val="24"/>
  </w:num>
  <w:num w:numId="12" w16cid:durableId="586115225">
    <w:abstractNumId w:val="29"/>
  </w:num>
  <w:num w:numId="13" w16cid:durableId="261189731">
    <w:abstractNumId w:val="28"/>
  </w:num>
  <w:num w:numId="14" w16cid:durableId="1241137566">
    <w:abstractNumId w:val="16"/>
  </w:num>
  <w:num w:numId="15" w16cid:durableId="457454264">
    <w:abstractNumId w:val="22"/>
  </w:num>
  <w:num w:numId="16" w16cid:durableId="49306958">
    <w:abstractNumId w:val="9"/>
  </w:num>
  <w:num w:numId="17" w16cid:durableId="1292899407">
    <w:abstractNumId w:val="23"/>
  </w:num>
  <w:num w:numId="18" w16cid:durableId="1012342477">
    <w:abstractNumId w:val="11"/>
  </w:num>
  <w:num w:numId="19" w16cid:durableId="1468736914">
    <w:abstractNumId w:val="26"/>
  </w:num>
  <w:num w:numId="20" w16cid:durableId="244539536">
    <w:abstractNumId w:val="13"/>
  </w:num>
  <w:num w:numId="21" w16cid:durableId="950405002">
    <w:abstractNumId w:val="18"/>
  </w:num>
  <w:num w:numId="22" w16cid:durableId="1715153625">
    <w:abstractNumId w:val="25"/>
  </w:num>
  <w:num w:numId="23" w16cid:durableId="2033727548">
    <w:abstractNumId w:val="12"/>
  </w:num>
  <w:num w:numId="24" w16cid:durableId="527448859">
    <w:abstractNumId w:val="10"/>
  </w:num>
  <w:num w:numId="25" w16cid:durableId="1171336592">
    <w:abstractNumId w:val="15"/>
  </w:num>
  <w:num w:numId="26" w16cid:durableId="576214204">
    <w:abstractNumId w:val="27"/>
  </w:num>
  <w:num w:numId="27" w16cid:durableId="1824739625">
    <w:abstractNumId w:val="14"/>
  </w:num>
  <w:num w:numId="28" w16cid:durableId="1566375959">
    <w:abstractNumId w:val="19"/>
  </w:num>
  <w:num w:numId="29" w16cid:durableId="488709848">
    <w:abstractNumId w:val="20"/>
  </w:num>
  <w:num w:numId="30" w16cid:durableId="181845431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8BC"/>
    <w:rsid w:val="00006A06"/>
    <w:rsid w:val="000071FE"/>
    <w:rsid w:val="000152D2"/>
    <w:rsid w:val="00020497"/>
    <w:rsid w:val="00023300"/>
    <w:rsid w:val="00030BCB"/>
    <w:rsid w:val="000330EA"/>
    <w:rsid w:val="000340C2"/>
    <w:rsid w:val="00037AA0"/>
    <w:rsid w:val="00041BDB"/>
    <w:rsid w:val="000448CF"/>
    <w:rsid w:val="00053E81"/>
    <w:rsid w:val="00057B37"/>
    <w:rsid w:val="0006668A"/>
    <w:rsid w:val="000771D5"/>
    <w:rsid w:val="00081810"/>
    <w:rsid w:val="00096707"/>
    <w:rsid w:val="000A072F"/>
    <w:rsid w:val="000B6318"/>
    <w:rsid w:val="000B7587"/>
    <w:rsid w:val="000C070E"/>
    <w:rsid w:val="000D4D8F"/>
    <w:rsid w:val="000E04A6"/>
    <w:rsid w:val="000E23B5"/>
    <w:rsid w:val="000E253F"/>
    <w:rsid w:val="000E7F7B"/>
    <w:rsid w:val="000F1932"/>
    <w:rsid w:val="000F3C79"/>
    <w:rsid w:val="001042AC"/>
    <w:rsid w:val="00104CE3"/>
    <w:rsid w:val="00110CF6"/>
    <w:rsid w:val="00111F37"/>
    <w:rsid w:val="0011375B"/>
    <w:rsid w:val="00113D69"/>
    <w:rsid w:val="00126E0F"/>
    <w:rsid w:val="00131A25"/>
    <w:rsid w:val="00134761"/>
    <w:rsid w:val="00135617"/>
    <w:rsid w:val="001369DB"/>
    <w:rsid w:val="00143FAF"/>
    <w:rsid w:val="00150499"/>
    <w:rsid w:val="0015559D"/>
    <w:rsid w:val="0015599D"/>
    <w:rsid w:val="00156EB4"/>
    <w:rsid w:val="0015776D"/>
    <w:rsid w:val="0016271F"/>
    <w:rsid w:val="00162C89"/>
    <w:rsid w:val="001639AC"/>
    <w:rsid w:val="001641CB"/>
    <w:rsid w:val="001647E2"/>
    <w:rsid w:val="00171E62"/>
    <w:rsid w:val="00171FAA"/>
    <w:rsid w:val="00174A85"/>
    <w:rsid w:val="00182694"/>
    <w:rsid w:val="001849C9"/>
    <w:rsid w:val="0018561A"/>
    <w:rsid w:val="001865E3"/>
    <w:rsid w:val="001877B3"/>
    <w:rsid w:val="00191193"/>
    <w:rsid w:val="00193371"/>
    <w:rsid w:val="00193ECC"/>
    <w:rsid w:val="001A0024"/>
    <w:rsid w:val="001A4540"/>
    <w:rsid w:val="001A7306"/>
    <w:rsid w:val="001B593C"/>
    <w:rsid w:val="001B5AED"/>
    <w:rsid w:val="001C78AD"/>
    <w:rsid w:val="001D0EA4"/>
    <w:rsid w:val="001D2D98"/>
    <w:rsid w:val="001E5D12"/>
    <w:rsid w:val="001E65DF"/>
    <w:rsid w:val="0020338F"/>
    <w:rsid w:val="00224CC8"/>
    <w:rsid w:val="00230375"/>
    <w:rsid w:val="00235BAB"/>
    <w:rsid w:val="002406C5"/>
    <w:rsid w:val="00257E67"/>
    <w:rsid w:val="002738CF"/>
    <w:rsid w:val="00275611"/>
    <w:rsid w:val="002810EE"/>
    <w:rsid w:val="00287440"/>
    <w:rsid w:val="002938CA"/>
    <w:rsid w:val="00293F86"/>
    <w:rsid w:val="00296EB0"/>
    <w:rsid w:val="002A25D1"/>
    <w:rsid w:val="002A507D"/>
    <w:rsid w:val="002B2F3C"/>
    <w:rsid w:val="002B5DA9"/>
    <w:rsid w:val="002B6D80"/>
    <w:rsid w:val="002B719D"/>
    <w:rsid w:val="002B7308"/>
    <w:rsid w:val="002C1ECA"/>
    <w:rsid w:val="002C40B3"/>
    <w:rsid w:val="002C541E"/>
    <w:rsid w:val="002C5AA9"/>
    <w:rsid w:val="002C5CEB"/>
    <w:rsid w:val="002D1174"/>
    <w:rsid w:val="002F4519"/>
    <w:rsid w:val="0030367A"/>
    <w:rsid w:val="00307ADE"/>
    <w:rsid w:val="00312880"/>
    <w:rsid w:val="00317729"/>
    <w:rsid w:val="0032153F"/>
    <w:rsid w:val="0032724E"/>
    <w:rsid w:val="0033009F"/>
    <w:rsid w:val="00334ACA"/>
    <w:rsid w:val="0034319F"/>
    <w:rsid w:val="00347880"/>
    <w:rsid w:val="003538F5"/>
    <w:rsid w:val="003547F4"/>
    <w:rsid w:val="00364966"/>
    <w:rsid w:val="003677CF"/>
    <w:rsid w:val="003701F5"/>
    <w:rsid w:val="00374DF7"/>
    <w:rsid w:val="00384F4E"/>
    <w:rsid w:val="003A442C"/>
    <w:rsid w:val="003B068B"/>
    <w:rsid w:val="003C427E"/>
    <w:rsid w:val="003C62F7"/>
    <w:rsid w:val="003D0EF9"/>
    <w:rsid w:val="003D174B"/>
    <w:rsid w:val="003D2D27"/>
    <w:rsid w:val="003E280A"/>
    <w:rsid w:val="003E56AD"/>
    <w:rsid w:val="003E57CD"/>
    <w:rsid w:val="004002E3"/>
    <w:rsid w:val="00415B46"/>
    <w:rsid w:val="00417E87"/>
    <w:rsid w:val="00420A8E"/>
    <w:rsid w:val="00423F54"/>
    <w:rsid w:val="004260C8"/>
    <w:rsid w:val="0043255E"/>
    <w:rsid w:val="004374A9"/>
    <w:rsid w:val="004421A7"/>
    <w:rsid w:val="004476C7"/>
    <w:rsid w:val="004570B9"/>
    <w:rsid w:val="00470CED"/>
    <w:rsid w:val="00483CB9"/>
    <w:rsid w:val="00484D1B"/>
    <w:rsid w:val="00494BE3"/>
    <w:rsid w:val="00496432"/>
    <w:rsid w:val="004A2367"/>
    <w:rsid w:val="004A5648"/>
    <w:rsid w:val="004A7B8A"/>
    <w:rsid w:val="004B103B"/>
    <w:rsid w:val="004B6BAB"/>
    <w:rsid w:val="004C2078"/>
    <w:rsid w:val="004C2196"/>
    <w:rsid w:val="004C2896"/>
    <w:rsid w:val="004E157A"/>
    <w:rsid w:val="004E6890"/>
    <w:rsid w:val="004F772B"/>
    <w:rsid w:val="0050288B"/>
    <w:rsid w:val="00504266"/>
    <w:rsid w:val="00504ABB"/>
    <w:rsid w:val="00504E8A"/>
    <w:rsid w:val="00506CCF"/>
    <w:rsid w:val="005071D0"/>
    <w:rsid w:val="005128DE"/>
    <w:rsid w:val="00517869"/>
    <w:rsid w:val="00532EA2"/>
    <w:rsid w:val="0054313D"/>
    <w:rsid w:val="00543DEE"/>
    <w:rsid w:val="00547EF6"/>
    <w:rsid w:val="00554CE8"/>
    <w:rsid w:val="005603F4"/>
    <w:rsid w:val="00560C1F"/>
    <w:rsid w:val="00570A5A"/>
    <w:rsid w:val="005849F1"/>
    <w:rsid w:val="00587826"/>
    <w:rsid w:val="00593662"/>
    <w:rsid w:val="00595140"/>
    <w:rsid w:val="00597092"/>
    <w:rsid w:val="005A1149"/>
    <w:rsid w:val="005A17C3"/>
    <w:rsid w:val="005A507F"/>
    <w:rsid w:val="005C0D9D"/>
    <w:rsid w:val="005C63AC"/>
    <w:rsid w:val="005D4A1C"/>
    <w:rsid w:val="005E126D"/>
    <w:rsid w:val="005E1549"/>
    <w:rsid w:val="005E26A5"/>
    <w:rsid w:val="005E498B"/>
    <w:rsid w:val="005E5B3B"/>
    <w:rsid w:val="005F0862"/>
    <w:rsid w:val="005F2E12"/>
    <w:rsid w:val="005F3399"/>
    <w:rsid w:val="005F5EA7"/>
    <w:rsid w:val="005F7D16"/>
    <w:rsid w:val="00600C49"/>
    <w:rsid w:val="006031A3"/>
    <w:rsid w:val="00605D55"/>
    <w:rsid w:val="00612260"/>
    <w:rsid w:val="00621704"/>
    <w:rsid w:val="00632307"/>
    <w:rsid w:val="00634B54"/>
    <w:rsid w:val="00641676"/>
    <w:rsid w:val="006430AF"/>
    <w:rsid w:val="00650170"/>
    <w:rsid w:val="00652D8B"/>
    <w:rsid w:val="00654B1E"/>
    <w:rsid w:val="006571CA"/>
    <w:rsid w:val="00660F26"/>
    <w:rsid w:val="006616BF"/>
    <w:rsid w:val="006676E6"/>
    <w:rsid w:val="00670553"/>
    <w:rsid w:val="006818BA"/>
    <w:rsid w:val="0068692F"/>
    <w:rsid w:val="00695017"/>
    <w:rsid w:val="006A3EFF"/>
    <w:rsid w:val="006A6A60"/>
    <w:rsid w:val="006B52FD"/>
    <w:rsid w:val="006C0B2C"/>
    <w:rsid w:val="006C122B"/>
    <w:rsid w:val="006D42FC"/>
    <w:rsid w:val="006D44C6"/>
    <w:rsid w:val="006E1633"/>
    <w:rsid w:val="006E5D9F"/>
    <w:rsid w:val="00702195"/>
    <w:rsid w:val="00706FDA"/>
    <w:rsid w:val="007120FF"/>
    <w:rsid w:val="00714B45"/>
    <w:rsid w:val="007168B7"/>
    <w:rsid w:val="00717D5A"/>
    <w:rsid w:val="00720F2D"/>
    <w:rsid w:val="0072373D"/>
    <w:rsid w:val="0072384A"/>
    <w:rsid w:val="007366D0"/>
    <w:rsid w:val="007415C1"/>
    <w:rsid w:val="007429F5"/>
    <w:rsid w:val="0074667F"/>
    <w:rsid w:val="0074751F"/>
    <w:rsid w:val="00752185"/>
    <w:rsid w:val="00762D84"/>
    <w:rsid w:val="00773168"/>
    <w:rsid w:val="00775215"/>
    <w:rsid w:val="007877F3"/>
    <w:rsid w:val="007919AB"/>
    <w:rsid w:val="00794820"/>
    <w:rsid w:val="00795724"/>
    <w:rsid w:val="007A122E"/>
    <w:rsid w:val="007A14F0"/>
    <w:rsid w:val="007A3C0F"/>
    <w:rsid w:val="007A458C"/>
    <w:rsid w:val="007A6561"/>
    <w:rsid w:val="007B4A07"/>
    <w:rsid w:val="007C2CB1"/>
    <w:rsid w:val="007D1694"/>
    <w:rsid w:val="007D2655"/>
    <w:rsid w:val="007E09B4"/>
    <w:rsid w:val="007E5658"/>
    <w:rsid w:val="007E5B44"/>
    <w:rsid w:val="007E7517"/>
    <w:rsid w:val="007E7CE1"/>
    <w:rsid w:val="007F493F"/>
    <w:rsid w:val="00804FB8"/>
    <w:rsid w:val="008060EB"/>
    <w:rsid w:val="008106B2"/>
    <w:rsid w:val="008126B5"/>
    <w:rsid w:val="0082241C"/>
    <w:rsid w:val="00822E26"/>
    <w:rsid w:val="00832AEB"/>
    <w:rsid w:val="008376CC"/>
    <w:rsid w:val="00846F6A"/>
    <w:rsid w:val="0085146B"/>
    <w:rsid w:val="00851DBD"/>
    <w:rsid w:val="00881601"/>
    <w:rsid w:val="00887692"/>
    <w:rsid w:val="008909B4"/>
    <w:rsid w:val="008962C2"/>
    <w:rsid w:val="008A60B1"/>
    <w:rsid w:val="008B00AD"/>
    <w:rsid w:val="008B4322"/>
    <w:rsid w:val="008C38E3"/>
    <w:rsid w:val="008C48EA"/>
    <w:rsid w:val="008C7AA2"/>
    <w:rsid w:val="008D0779"/>
    <w:rsid w:val="008D3E8B"/>
    <w:rsid w:val="008F62A9"/>
    <w:rsid w:val="008F789F"/>
    <w:rsid w:val="008F7A13"/>
    <w:rsid w:val="009061FC"/>
    <w:rsid w:val="0090665C"/>
    <w:rsid w:val="00912AE7"/>
    <w:rsid w:val="00923A04"/>
    <w:rsid w:val="00926C99"/>
    <w:rsid w:val="00935C63"/>
    <w:rsid w:val="00937B34"/>
    <w:rsid w:val="009406FF"/>
    <w:rsid w:val="00940FEA"/>
    <w:rsid w:val="009433E9"/>
    <w:rsid w:val="00943654"/>
    <w:rsid w:val="00946F14"/>
    <w:rsid w:val="009471D1"/>
    <w:rsid w:val="009524B3"/>
    <w:rsid w:val="009527ED"/>
    <w:rsid w:val="00954B29"/>
    <w:rsid w:val="00957A1D"/>
    <w:rsid w:val="00961D81"/>
    <w:rsid w:val="00980CC3"/>
    <w:rsid w:val="0098215B"/>
    <w:rsid w:val="00982504"/>
    <w:rsid w:val="00982ED0"/>
    <w:rsid w:val="0098391B"/>
    <w:rsid w:val="00995138"/>
    <w:rsid w:val="009A29B8"/>
    <w:rsid w:val="009A4FC1"/>
    <w:rsid w:val="009B08DA"/>
    <w:rsid w:val="009B7EFD"/>
    <w:rsid w:val="009C15E0"/>
    <w:rsid w:val="009C19D7"/>
    <w:rsid w:val="009C19DD"/>
    <w:rsid w:val="009D696D"/>
    <w:rsid w:val="009F0E66"/>
    <w:rsid w:val="00A0042D"/>
    <w:rsid w:val="00A025FC"/>
    <w:rsid w:val="00A11F2F"/>
    <w:rsid w:val="00A14287"/>
    <w:rsid w:val="00A153E8"/>
    <w:rsid w:val="00A15BC5"/>
    <w:rsid w:val="00A23FAC"/>
    <w:rsid w:val="00A24DBD"/>
    <w:rsid w:val="00A32ADB"/>
    <w:rsid w:val="00A356F6"/>
    <w:rsid w:val="00A3633C"/>
    <w:rsid w:val="00A45C94"/>
    <w:rsid w:val="00A51D38"/>
    <w:rsid w:val="00A529FE"/>
    <w:rsid w:val="00A56373"/>
    <w:rsid w:val="00A61E55"/>
    <w:rsid w:val="00A653CE"/>
    <w:rsid w:val="00A665CD"/>
    <w:rsid w:val="00A71662"/>
    <w:rsid w:val="00A71AE1"/>
    <w:rsid w:val="00A83CD6"/>
    <w:rsid w:val="00A870F7"/>
    <w:rsid w:val="00A950F4"/>
    <w:rsid w:val="00A970CD"/>
    <w:rsid w:val="00AA0065"/>
    <w:rsid w:val="00AB1767"/>
    <w:rsid w:val="00AB311E"/>
    <w:rsid w:val="00AB5AA1"/>
    <w:rsid w:val="00AB63E6"/>
    <w:rsid w:val="00AB704E"/>
    <w:rsid w:val="00AB7710"/>
    <w:rsid w:val="00AC558A"/>
    <w:rsid w:val="00AC57FA"/>
    <w:rsid w:val="00AC594E"/>
    <w:rsid w:val="00AC78A0"/>
    <w:rsid w:val="00AD4199"/>
    <w:rsid w:val="00AD4DCA"/>
    <w:rsid w:val="00AD74E5"/>
    <w:rsid w:val="00AE0F70"/>
    <w:rsid w:val="00AE4070"/>
    <w:rsid w:val="00AE511D"/>
    <w:rsid w:val="00AF51FE"/>
    <w:rsid w:val="00AF5C18"/>
    <w:rsid w:val="00B02EAD"/>
    <w:rsid w:val="00B03E50"/>
    <w:rsid w:val="00B04EFB"/>
    <w:rsid w:val="00B1468D"/>
    <w:rsid w:val="00B14989"/>
    <w:rsid w:val="00B24088"/>
    <w:rsid w:val="00B24AD9"/>
    <w:rsid w:val="00B3220F"/>
    <w:rsid w:val="00B36FA2"/>
    <w:rsid w:val="00B40966"/>
    <w:rsid w:val="00B432C6"/>
    <w:rsid w:val="00B4707B"/>
    <w:rsid w:val="00B53B90"/>
    <w:rsid w:val="00B63788"/>
    <w:rsid w:val="00B66558"/>
    <w:rsid w:val="00B70DFD"/>
    <w:rsid w:val="00B74B2F"/>
    <w:rsid w:val="00B80E8E"/>
    <w:rsid w:val="00B86E6B"/>
    <w:rsid w:val="00B8757B"/>
    <w:rsid w:val="00B92E7D"/>
    <w:rsid w:val="00BA4A50"/>
    <w:rsid w:val="00BB0081"/>
    <w:rsid w:val="00BB34A8"/>
    <w:rsid w:val="00BB7058"/>
    <w:rsid w:val="00BC04BA"/>
    <w:rsid w:val="00BC4E91"/>
    <w:rsid w:val="00BD5514"/>
    <w:rsid w:val="00BE171D"/>
    <w:rsid w:val="00BE78C7"/>
    <w:rsid w:val="00BF2523"/>
    <w:rsid w:val="00C0719F"/>
    <w:rsid w:val="00C16B92"/>
    <w:rsid w:val="00C16E95"/>
    <w:rsid w:val="00C212B2"/>
    <w:rsid w:val="00C24A04"/>
    <w:rsid w:val="00C31F2A"/>
    <w:rsid w:val="00C36C99"/>
    <w:rsid w:val="00C379FE"/>
    <w:rsid w:val="00C45B50"/>
    <w:rsid w:val="00C51AF1"/>
    <w:rsid w:val="00C63599"/>
    <w:rsid w:val="00C65C95"/>
    <w:rsid w:val="00C762F3"/>
    <w:rsid w:val="00C767F3"/>
    <w:rsid w:val="00C7712F"/>
    <w:rsid w:val="00C8079A"/>
    <w:rsid w:val="00C83955"/>
    <w:rsid w:val="00C86EC7"/>
    <w:rsid w:val="00C9147D"/>
    <w:rsid w:val="00CA009A"/>
    <w:rsid w:val="00CA3308"/>
    <w:rsid w:val="00CA415A"/>
    <w:rsid w:val="00CA4A04"/>
    <w:rsid w:val="00CC47CD"/>
    <w:rsid w:val="00CC72C9"/>
    <w:rsid w:val="00CC76CC"/>
    <w:rsid w:val="00CD0493"/>
    <w:rsid w:val="00CD4907"/>
    <w:rsid w:val="00CE649D"/>
    <w:rsid w:val="00CF384E"/>
    <w:rsid w:val="00CF3D75"/>
    <w:rsid w:val="00D02745"/>
    <w:rsid w:val="00D02F44"/>
    <w:rsid w:val="00D1141B"/>
    <w:rsid w:val="00D138BB"/>
    <w:rsid w:val="00D210D1"/>
    <w:rsid w:val="00D226A7"/>
    <w:rsid w:val="00D306A7"/>
    <w:rsid w:val="00D3522A"/>
    <w:rsid w:val="00D35CFE"/>
    <w:rsid w:val="00D44F27"/>
    <w:rsid w:val="00D45D7C"/>
    <w:rsid w:val="00D4620D"/>
    <w:rsid w:val="00D50FE0"/>
    <w:rsid w:val="00D522AF"/>
    <w:rsid w:val="00D5773C"/>
    <w:rsid w:val="00D633BC"/>
    <w:rsid w:val="00D63849"/>
    <w:rsid w:val="00D7463C"/>
    <w:rsid w:val="00D77905"/>
    <w:rsid w:val="00D8298E"/>
    <w:rsid w:val="00D91B7D"/>
    <w:rsid w:val="00D91D8E"/>
    <w:rsid w:val="00DA5901"/>
    <w:rsid w:val="00DC4E39"/>
    <w:rsid w:val="00DE3069"/>
    <w:rsid w:val="00DE447E"/>
    <w:rsid w:val="00DE6499"/>
    <w:rsid w:val="00DF0889"/>
    <w:rsid w:val="00DF5C17"/>
    <w:rsid w:val="00E058A9"/>
    <w:rsid w:val="00E06A53"/>
    <w:rsid w:val="00E166FC"/>
    <w:rsid w:val="00E20362"/>
    <w:rsid w:val="00E2105B"/>
    <w:rsid w:val="00E36F41"/>
    <w:rsid w:val="00E37705"/>
    <w:rsid w:val="00E41A5C"/>
    <w:rsid w:val="00E53D99"/>
    <w:rsid w:val="00E54029"/>
    <w:rsid w:val="00E65C7E"/>
    <w:rsid w:val="00E749FD"/>
    <w:rsid w:val="00E754C3"/>
    <w:rsid w:val="00E826B7"/>
    <w:rsid w:val="00E842A8"/>
    <w:rsid w:val="00E857AE"/>
    <w:rsid w:val="00E96824"/>
    <w:rsid w:val="00E96AC3"/>
    <w:rsid w:val="00EA4486"/>
    <w:rsid w:val="00EA533C"/>
    <w:rsid w:val="00EB3D89"/>
    <w:rsid w:val="00EC509A"/>
    <w:rsid w:val="00ED09A1"/>
    <w:rsid w:val="00EE265D"/>
    <w:rsid w:val="00EE59F3"/>
    <w:rsid w:val="00EF6BCB"/>
    <w:rsid w:val="00F05C46"/>
    <w:rsid w:val="00F06F37"/>
    <w:rsid w:val="00F13E2E"/>
    <w:rsid w:val="00F2368A"/>
    <w:rsid w:val="00F27C92"/>
    <w:rsid w:val="00F30E8B"/>
    <w:rsid w:val="00F34A18"/>
    <w:rsid w:val="00F37E08"/>
    <w:rsid w:val="00F37F66"/>
    <w:rsid w:val="00F424D7"/>
    <w:rsid w:val="00F50FB1"/>
    <w:rsid w:val="00F5340A"/>
    <w:rsid w:val="00F55AB0"/>
    <w:rsid w:val="00F560A0"/>
    <w:rsid w:val="00F57BAE"/>
    <w:rsid w:val="00F61D06"/>
    <w:rsid w:val="00F75014"/>
    <w:rsid w:val="00F86BB8"/>
    <w:rsid w:val="00F91C19"/>
    <w:rsid w:val="00F92AAF"/>
    <w:rsid w:val="00F9351E"/>
    <w:rsid w:val="00F94333"/>
    <w:rsid w:val="00F94AC7"/>
    <w:rsid w:val="00F9590B"/>
    <w:rsid w:val="00FA04FE"/>
    <w:rsid w:val="00FB3AD9"/>
    <w:rsid w:val="00FB3AF7"/>
    <w:rsid w:val="00FB68B3"/>
    <w:rsid w:val="00FC02F7"/>
    <w:rsid w:val="00FC66E1"/>
    <w:rsid w:val="00FC6F74"/>
    <w:rsid w:val="00FC78BC"/>
    <w:rsid w:val="00FD4627"/>
    <w:rsid w:val="00FD6D2B"/>
    <w:rsid w:val="00FE4351"/>
    <w:rsid w:val="00FE5F9D"/>
    <w:rsid w:val="00FE6D86"/>
    <w:rsid w:val="00FF32E9"/>
    <w:rsid w:val="00FF396C"/>
    <w:rsid w:val="00FF6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111F07"/>
  <w15:chartTrackingRefBased/>
  <w15:docId w15:val="{1C7F78BD-37D8-4EE3-8977-13C961945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215"/>
    <w:rPr>
      <w:sz w:val="24"/>
    </w:rPr>
  </w:style>
  <w:style w:type="paragraph" w:styleId="Heading1">
    <w:name w:val="heading 1"/>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u w:val="words"/>
    </w:rPr>
  </w:style>
  <w:style w:type="paragraph" w:styleId="Heading2">
    <w:name w:val="heading 2"/>
    <w:basedOn w:val="Normal"/>
    <w:next w:val="Normal"/>
    <w:link w:val="Heading2Char"/>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numPr>
        <w:numId w:val="24"/>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style>
  <w:style w:type="paragraph" w:styleId="Footer">
    <w:name w:val="footer"/>
    <w:basedOn w:val="Normal"/>
    <w:pPr>
      <w:tabs>
        <w:tab w:val="center" w:pos="4320"/>
        <w:tab w:val="right" w:pos="8640"/>
      </w:tabs>
    </w:pPr>
  </w:style>
  <w:style w:type="paragraph" w:styleId="BodyText">
    <w:name w:val="Body Tex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paragraph" w:customStyle="1" w:styleId="MemoHeader">
    <w:name w:val="Memo Header"/>
    <w:uiPriority w:val="99"/>
    <w:semiHidden/>
    <w:rsid w:val="00F37F66"/>
    <w:pPr>
      <w:pBdr>
        <w:bottom w:val="single" w:sz="4" w:space="2" w:color="auto"/>
      </w:pBdr>
      <w:spacing w:before="360" w:after="100" w:afterAutospacing="1"/>
    </w:pPr>
    <w:rPr>
      <w:rFonts w:ascii="Verdana" w:eastAsia="Calibri" w:hAnsi="Verdana"/>
      <w:b/>
      <w:sz w:val="32"/>
      <w:szCs w:val="24"/>
    </w:rPr>
  </w:style>
  <w:style w:type="table" w:styleId="TableGrid">
    <w:name w:val="Table Grid"/>
    <w:basedOn w:val="TableNormal"/>
    <w:rsid w:val="0055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6D42FC"/>
    <w:pPr>
      <w:spacing w:after="120"/>
      <w:ind w:left="360"/>
    </w:pPr>
    <w:rPr>
      <w:sz w:val="16"/>
      <w:szCs w:val="16"/>
    </w:rPr>
  </w:style>
  <w:style w:type="character" w:customStyle="1" w:styleId="BodyTextIndent3Char">
    <w:name w:val="Body Text Indent 3 Char"/>
    <w:link w:val="BodyTextIndent3"/>
    <w:rsid w:val="006D42FC"/>
    <w:rPr>
      <w:sz w:val="16"/>
      <w:szCs w:val="16"/>
    </w:rPr>
  </w:style>
  <w:style w:type="paragraph" w:styleId="ListParagraph">
    <w:name w:val="List Paragraph"/>
    <w:basedOn w:val="Normal"/>
    <w:uiPriority w:val="34"/>
    <w:qFormat/>
    <w:rsid w:val="006D42FC"/>
    <w:pPr>
      <w:ind w:left="720"/>
    </w:pPr>
    <w:rPr>
      <w:rFonts w:ascii="Calibri" w:eastAsia="Calibri" w:hAnsi="Calibri" w:cs="Calibri"/>
      <w:sz w:val="22"/>
      <w:szCs w:val="22"/>
    </w:rPr>
  </w:style>
  <w:style w:type="paragraph" w:styleId="BalloonText">
    <w:name w:val="Balloon Text"/>
    <w:basedOn w:val="Normal"/>
    <w:link w:val="BalloonTextChar"/>
    <w:rsid w:val="00182694"/>
    <w:rPr>
      <w:rFonts w:ascii="Tahoma" w:hAnsi="Tahoma" w:cs="Tahoma"/>
      <w:sz w:val="16"/>
      <w:szCs w:val="16"/>
    </w:rPr>
  </w:style>
  <w:style w:type="character" w:customStyle="1" w:styleId="BalloonTextChar">
    <w:name w:val="Balloon Text Char"/>
    <w:link w:val="BalloonText"/>
    <w:rsid w:val="00182694"/>
    <w:rPr>
      <w:rFonts w:ascii="Tahoma" w:hAnsi="Tahoma" w:cs="Tahoma"/>
      <w:sz w:val="16"/>
      <w:szCs w:val="16"/>
    </w:rPr>
  </w:style>
  <w:style w:type="character" w:styleId="CommentReference">
    <w:name w:val="annotation reference"/>
    <w:rsid w:val="00560C1F"/>
    <w:rPr>
      <w:sz w:val="16"/>
      <w:szCs w:val="16"/>
    </w:rPr>
  </w:style>
  <w:style w:type="paragraph" w:styleId="CommentText">
    <w:name w:val="annotation text"/>
    <w:basedOn w:val="Normal"/>
    <w:link w:val="CommentTextChar"/>
    <w:rsid w:val="00560C1F"/>
    <w:rPr>
      <w:sz w:val="20"/>
    </w:rPr>
  </w:style>
  <w:style w:type="character" w:customStyle="1" w:styleId="CommentTextChar">
    <w:name w:val="Comment Text Char"/>
    <w:basedOn w:val="DefaultParagraphFont"/>
    <w:link w:val="CommentText"/>
    <w:rsid w:val="00560C1F"/>
  </w:style>
  <w:style w:type="paragraph" w:styleId="CommentSubject">
    <w:name w:val="annotation subject"/>
    <w:basedOn w:val="CommentText"/>
    <w:next w:val="CommentText"/>
    <w:link w:val="CommentSubjectChar"/>
    <w:rsid w:val="00560C1F"/>
    <w:rPr>
      <w:b/>
      <w:bCs/>
    </w:rPr>
  </w:style>
  <w:style w:type="character" w:customStyle="1" w:styleId="CommentSubjectChar">
    <w:name w:val="Comment Subject Char"/>
    <w:link w:val="CommentSubject"/>
    <w:rsid w:val="00560C1F"/>
    <w:rPr>
      <w:b/>
      <w:bCs/>
    </w:rPr>
  </w:style>
  <w:style w:type="paragraph" w:styleId="NoSpacing">
    <w:name w:val="No Spacing"/>
    <w:uiPriority w:val="1"/>
    <w:qFormat/>
    <w:rsid w:val="00EB3D89"/>
    <w:pPr>
      <w:autoSpaceDE w:val="0"/>
      <w:autoSpaceDN w:val="0"/>
      <w:adjustRightInd w:val="0"/>
      <w:jc w:val="both"/>
    </w:pPr>
    <w:rPr>
      <w:sz w:val="22"/>
    </w:rPr>
  </w:style>
  <w:style w:type="character" w:customStyle="1" w:styleId="Heading2Char">
    <w:name w:val="Heading 2 Char"/>
    <w:link w:val="Heading2"/>
    <w:rsid w:val="005E26A5"/>
    <w:rPr>
      <w:b/>
      <w:sz w:val="26"/>
    </w:rPr>
  </w:style>
  <w:style w:type="character" w:customStyle="1" w:styleId="HeaderChar">
    <w:name w:val="Header Char"/>
    <w:basedOn w:val="DefaultParagraphFont"/>
    <w:link w:val="Header"/>
    <w:uiPriority w:val="99"/>
    <w:rsid w:val="002303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AE407-709A-4329-9974-89285816D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6283</Words>
  <Characters>33609</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39813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DReyesTa</dc:creator>
  <cp:keywords/>
  <cp:lastModifiedBy>Patricia Garcia</cp:lastModifiedBy>
  <cp:revision>2</cp:revision>
  <cp:lastPrinted>2014-10-22T15:57:00Z</cp:lastPrinted>
  <dcterms:created xsi:type="dcterms:W3CDTF">2024-08-28T13:53:00Z</dcterms:created>
  <dcterms:modified xsi:type="dcterms:W3CDTF">2024-08-28T13:53:00Z</dcterms:modified>
</cp:coreProperties>
</file>